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C" w:rsidRDefault="00FD312C" w:rsidP="00415A4E">
      <w:pPr>
        <w:spacing w:after="0" w:line="240" w:lineRule="auto"/>
      </w:pPr>
    </w:p>
    <w:p w:rsidR="00FD312C" w:rsidRDefault="00FD312C" w:rsidP="00415A4E">
      <w:pPr>
        <w:spacing w:after="0" w:line="240" w:lineRule="auto"/>
      </w:pPr>
    </w:p>
    <w:p w:rsidR="00412C0C" w:rsidRDefault="00412C0C" w:rsidP="00415A4E">
      <w:pPr>
        <w:spacing w:after="0" w:line="240" w:lineRule="auto"/>
      </w:pPr>
    </w:p>
    <w:p w:rsidR="00415A4E" w:rsidRDefault="00415A4E" w:rsidP="00415A4E">
      <w:pPr>
        <w:spacing w:after="0" w:line="240" w:lineRule="auto"/>
      </w:pPr>
      <w:r>
        <w:t>Vážen</w:t>
      </w:r>
      <w:r w:rsidR="00944175">
        <w:t>á</w:t>
      </w:r>
      <w:r w:rsidR="00DB07F5">
        <w:t xml:space="preserve"> pan</w:t>
      </w:r>
      <w:r w:rsidR="00944175">
        <w:t>í, v</w:t>
      </w:r>
      <w:r w:rsidR="00DB07F5">
        <w:t>ážen</w:t>
      </w:r>
      <w:r w:rsidR="00944175">
        <w:t>ý</w:t>
      </w:r>
      <w:r w:rsidR="00DB07F5">
        <w:t xml:space="preserve"> pan</w:t>
      </w:r>
      <w:r w:rsidR="00944175">
        <w:t>e</w:t>
      </w:r>
      <w:r>
        <w:t>,</w:t>
      </w:r>
    </w:p>
    <w:p w:rsidR="00FD312C" w:rsidRDefault="00FD312C" w:rsidP="00415A4E">
      <w:pPr>
        <w:spacing w:after="0" w:line="240" w:lineRule="auto"/>
      </w:pPr>
    </w:p>
    <w:p w:rsidR="00412C0C" w:rsidRDefault="00412C0C" w:rsidP="00415A4E">
      <w:pPr>
        <w:spacing w:after="0" w:line="240" w:lineRule="auto"/>
      </w:pPr>
    </w:p>
    <w:p w:rsidR="00FD312C" w:rsidRDefault="00FD312C" w:rsidP="00415A4E">
      <w:pPr>
        <w:spacing w:after="0" w:line="240" w:lineRule="auto"/>
      </w:pPr>
    </w:p>
    <w:p w:rsidR="00C93E5E" w:rsidRDefault="00C93E5E" w:rsidP="00C93E5E">
      <w:pPr>
        <w:spacing w:after="0" w:line="240" w:lineRule="auto"/>
        <w:jc w:val="center"/>
      </w:pPr>
      <w:r>
        <w:t>d</w:t>
      </w:r>
      <w:r w:rsidR="00FD312C">
        <w:t>ovolujeme s</w:t>
      </w:r>
      <w:r w:rsidR="009F0D1F">
        <w:t>i Vás informovat, že Královéhradecký</w:t>
      </w:r>
      <w:r w:rsidR="00FD312C">
        <w:t xml:space="preserve"> kraj</w:t>
      </w:r>
      <w:r w:rsidR="009F0D1F">
        <w:t xml:space="preserve"> se rozhodl pořádat</w:t>
      </w:r>
    </w:p>
    <w:p w:rsidR="00C93E5E" w:rsidRDefault="00A35D39" w:rsidP="00C93E5E">
      <w:pPr>
        <w:spacing w:after="0" w:line="240" w:lineRule="auto"/>
        <w:jc w:val="center"/>
      </w:pPr>
      <w:r w:rsidRPr="00BD6847">
        <w:rPr>
          <w:b/>
          <w:bCs/>
        </w:rPr>
        <w:t>„Babička roku</w:t>
      </w:r>
      <w:r w:rsidR="009F0D1F">
        <w:rPr>
          <w:b/>
          <w:bCs/>
        </w:rPr>
        <w:t xml:space="preserve"> Královéhradeckého</w:t>
      </w:r>
      <w:r w:rsidR="004E60C8" w:rsidRPr="00BD6847">
        <w:rPr>
          <w:b/>
          <w:bCs/>
        </w:rPr>
        <w:t xml:space="preserve"> kraje</w:t>
      </w:r>
      <w:r w:rsidR="005D4468" w:rsidRPr="00BD6847">
        <w:rPr>
          <w:b/>
          <w:bCs/>
        </w:rPr>
        <w:t xml:space="preserve"> 2019</w:t>
      </w:r>
      <w:r w:rsidRPr="00BD6847">
        <w:rPr>
          <w:b/>
          <w:bCs/>
        </w:rPr>
        <w:t>“</w:t>
      </w:r>
      <w:r w:rsidRPr="00BD6847">
        <w:t>.</w:t>
      </w:r>
    </w:p>
    <w:p w:rsidR="004E60C8" w:rsidRDefault="00C93E5E" w:rsidP="00C93E5E">
      <w:pPr>
        <w:spacing w:after="0" w:line="240" w:lineRule="auto"/>
        <w:jc w:val="center"/>
      </w:pPr>
      <w:r>
        <w:t>Z</w:t>
      </w:r>
      <w:r w:rsidR="009454E1">
        <w:t>áštitu</w:t>
      </w:r>
      <w:r w:rsidR="009F0D1F">
        <w:t xml:space="preserve"> nad soutěží převzal hejtman</w:t>
      </w:r>
      <w:r w:rsidR="007B4DF7">
        <w:t xml:space="preserve"> Královéhradeckého</w:t>
      </w:r>
      <w:r w:rsidR="009454E1">
        <w:t xml:space="preserve"> kraje</w:t>
      </w:r>
      <w:r w:rsidR="007B4DF7">
        <w:t xml:space="preserve"> pan Jiří Štěpán a náměstek hejtmana pan Vladimír </w:t>
      </w:r>
      <w:proofErr w:type="spellStart"/>
      <w:r w:rsidR="007B4DF7">
        <w:t>Derner</w:t>
      </w:r>
      <w:proofErr w:type="spellEnd"/>
      <w:r>
        <w:t>, organ</w:t>
      </w:r>
      <w:r w:rsidR="00BE206C">
        <w:t>izační zajištění</w:t>
      </w:r>
      <w:r>
        <w:t xml:space="preserve"> </w:t>
      </w:r>
      <w:r w:rsidR="00BE206C">
        <w:t xml:space="preserve">akce získala společnost Sun Drive </w:t>
      </w:r>
      <w:proofErr w:type="spellStart"/>
      <w:r w:rsidR="00BE206C">
        <w:t>Communicatio</w:t>
      </w:r>
      <w:r w:rsidR="0021585D">
        <w:t>n</w:t>
      </w:r>
      <w:r w:rsidR="00BE206C">
        <w:t>s</w:t>
      </w:r>
      <w:proofErr w:type="spellEnd"/>
      <w:r w:rsidR="00BF0178">
        <w:t>,</w:t>
      </w:r>
      <w:r w:rsidR="00BE206C">
        <w:t xml:space="preserve"> s.r.o.</w:t>
      </w:r>
    </w:p>
    <w:p w:rsidR="004E60C8" w:rsidRDefault="004E60C8" w:rsidP="001110A6">
      <w:pPr>
        <w:spacing w:after="0" w:line="240" w:lineRule="auto"/>
        <w:jc w:val="both"/>
      </w:pPr>
    </w:p>
    <w:p w:rsidR="004E60C8" w:rsidRDefault="004E60C8" w:rsidP="001110A6">
      <w:pPr>
        <w:spacing w:after="0" w:line="240" w:lineRule="auto"/>
        <w:jc w:val="both"/>
      </w:pPr>
      <w:r>
        <w:t>Cílem soutěže je podpora aktivního stárnutí a mezigeneračních vztahů</w:t>
      </w:r>
      <w:r w:rsidR="00611BC4">
        <w:t xml:space="preserve">, </w:t>
      </w:r>
      <w:r w:rsidR="00C93E5E">
        <w:t xml:space="preserve">soutěž je </w:t>
      </w:r>
      <w:r w:rsidR="00611BC4">
        <w:t>ukázkou lidských hodnot a krásy člověka v seniorském věku</w:t>
      </w:r>
      <w:r>
        <w:t>.</w:t>
      </w:r>
      <w:r w:rsidR="00B23974">
        <w:t xml:space="preserve"> Rád</w:t>
      </w:r>
      <w:r w:rsidR="00934AFA">
        <w:t>i</w:t>
      </w:r>
      <w:r w:rsidR="00B23974">
        <w:t xml:space="preserve"> bych</w:t>
      </w:r>
      <w:r w:rsidR="00934AFA">
        <w:t>om</w:t>
      </w:r>
      <w:r w:rsidR="00C93E5E">
        <w:t xml:space="preserve"> i Vašim prostřednictvím</w:t>
      </w:r>
      <w:r w:rsidR="00B23974">
        <w:t xml:space="preserve"> vyzval</w:t>
      </w:r>
      <w:r w:rsidR="00934AFA">
        <w:t>i</w:t>
      </w:r>
      <w:r w:rsidR="007B4DF7">
        <w:t xml:space="preserve"> všechny babičky z Královéhradeckého</w:t>
      </w:r>
      <w:r w:rsidR="00B23974">
        <w:t xml:space="preserve"> kraje</w:t>
      </w:r>
      <w:r w:rsidR="00F51111">
        <w:t xml:space="preserve"> ve věku nad 55 let</w:t>
      </w:r>
      <w:r w:rsidR="00B23974">
        <w:t>, aby se přihlásil</w:t>
      </w:r>
      <w:r w:rsidR="00934AFA">
        <w:t>y</w:t>
      </w:r>
      <w:r w:rsidR="00B23974">
        <w:t xml:space="preserve"> a zároveň všechny rodinné příslušníky, aby nominovali svou babičku do krajského kola.</w:t>
      </w:r>
      <w:r w:rsidR="00611BC4">
        <w:t xml:space="preserve"> </w:t>
      </w:r>
      <w:r w:rsidR="00BE206C">
        <w:t>Vaše f</w:t>
      </w:r>
      <w:r w:rsidR="00C93E5E">
        <w:t xml:space="preserve">avoritky do soutěže </w:t>
      </w:r>
      <w:r w:rsidR="00BE206C">
        <w:t>můžete</w:t>
      </w:r>
      <w:r w:rsidR="00C93E5E">
        <w:t xml:space="preserve"> přihlásit</w:t>
      </w:r>
      <w:r w:rsidR="00BE206C">
        <w:t xml:space="preserve"> </w:t>
      </w:r>
      <w:r w:rsidR="00C93E5E">
        <w:t>prostřednictvím přihlašovacího formuláře</w:t>
      </w:r>
      <w:r w:rsidR="007B4DF7">
        <w:t xml:space="preserve"> nebo na webu babickaroku.cz</w:t>
      </w:r>
      <w:r w:rsidR="00C93E5E">
        <w:t xml:space="preserve"> Uzávěrka nominací</w:t>
      </w:r>
      <w:r w:rsidR="00611BC4">
        <w:t xml:space="preserve"> krajského kola je</w:t>
      </w:r>
      <w:r w:rsidR="00C93E5E">
        <w:t xml:space="preserve"> </w:t>
      </w:r>
      <w:r w:rsidR="007B4DF7">
        <w:t>30. 9</w:t>
      </w:r>
      <w:r w:rsidR="00DB07F5">
        <w:t>. 2019.</w:t>
      </w:r>
    </w:p>
    <w:p w:rsidR="004E60C8" w:rsidRDefault="004E60C8" w:rsidP="001110A6">
      <w:pPr>
        <w:spacing w:after="0" w:line="240" w:lineRule="auto"/>
        <w:jc w:val="both"/>
      </w:pPr>
    </w:p>
    <w:p w:rsidR="00944175" w:rsidRDefault="00B23974" w:rsidP="001110A6">
      <w:pPr>
        <w:spacing w:after="0" w:line="240" w:lineRule="auto"/>
        <w:jc w:val="both"/>
      </w:pPr>
      <w:r>
        <w:t>Z přihlášených účastnic na základě informací z</w:t>
      </w:r>
      <w:r w:rsidR="00BD6847">
        <w:t> </w:t>
      </w:r>
      <w:r>
        <w:t>přihlášek</w:t>
      </w:r>
      <w:r w:rsidR="00BD6847">
        <w:t xml:space="preserve"> bude</w:t>
      </w:r>
      <w:r w:rsidR="00A92618">
        <w:t xml:space="preserve"> v prvním neveřejném kole</w:t>
      </w:r>
      <w:r>
        <w:t xml:space="preserve"> vybráno 6</w:t>
      </w:r>
      <w:r w:rsidR="007B4DF7">
        <w:t xml:space="preserve"> až 10</w:t>
      </w:r>
      <w:r>
        <w:t xml:space="preserve"> babiček</w:t>
      </w:r>
      <w:r w:rsidR="005D4468">
        <w:t>, které postoupí do druhého</w:t>
      </w:r>
      <w:r w:rsidR="00A92618">
        <w:t xml:space="preserve"> krajského</w:t>
      </w:r>
      <w:r w:rsidR="005D4468">
        <w:t xml:space="preserve"> kola</w:t>
      </w:r>
      <w:r w:rsidR="00944175">
        <w:t>. Toto</w:t>
      </w:r>
      <w:r w:rsidR="00BD6847">
        <w:t xml:space="preserve"> </w:t>
      </w:r>
      <w:r w:rsidR="00F01A8D">
        <w:t xml:space="preserve">kolo </w:t>
      </w:r>
      <w:r w:rsidR="00944175">
        <w:t>již bude pro širokou veřejnost a</w:t>
      </w:r>
      <w:r w:rsidR="00BD6847">
        <w:t xml:space="preserve"> bude</w:t>
      </w:r>
      <w:r w:rsidR="00944175">
        <w:t xml:space="preserve"> se</w:t>
      </w:r>
      <w:r w:rsidR="00BD6847">
        <w:t xml:space="preserve"> konat</w:t>
      </w:r>
      <w:r w:rsidR="0087100B">
        <w:rPr>
          <w:b/>
          <w:bCs/>
        </w:rPr>
        <w:t xml:space="preserve"> 8. října 2019 v </w:t>
      </w:r>
      <w:proofErr w:type="spellStart"/>
      <w:r w:rsidR="0087100B">
        <w:rPr>
          <w:b/>
          <w:bCs/>
        </w:rPr>
        <w:t>Adalbertinu</w:t>
      </w:r>
      <w:proofErr w:type="spellEnd"/>
      <w:r w:rsidR="0087100B">
        <w:rPr>
          <w:b/>
          <w:bCs/>
        </w:rPr>
        <w:t xml:space="preserve"> v Hradci Králové</w:t>
      </w:r>
      <w:r w:rsidR="0017465B">
        <w:rPr>
          <w:b/>
          <w:bCs/>
        </w:rPr>
        <w:t xml:space="preserve"> </w:t>
      </w:r>
      <w:r w:rsidR="0017465B" w:rsidRPr="00E301BE">
        <w:rPr>
          <w:b/>
          <w:bCs/>
        </w:rPr>
        <w:t>od 13.00 hod do 17.00 hod</w:t>
      </w:r>
      <w:r w:rsidR="00A61505">
        <w:rPr>
          <w:b/>
          <w:bCs/>
        </w:rPr>
        <w:t xml:space="preserve">. </w:t>
      </w:r>
    </w:p>
    <w:p w:rsidR="00B23974" w:rsidRDefault="00944175" w:rsidP="001110A6">
      <w:pPr>
        <w:spacing w:after="0" w:line="240" w:lineRule="auto"/>
        <w:jc w:val="both"/>
      </w:pPr>
      <w:r>
        <w:t>Ú</w:t>
      </w:r>
      <w:r w:rsidR="00A61505">
        <w:t>častnice</w:t>
      </w:r>
      <w:r w:rsidR="00542C02">
        <w:t xml:space="preserve"> </w:t>
      </w:r>
      <w:r w:rsidR="00A92618">
        <w:t>budou za účasti veřejnosti soutěžit ve 3 disciplínách</w:t>
      </w:r>
      <w:r w:rsidR="00A61505">
        <w:t xml:space="preserve">, kterými budou </w:t>
      </w:r>
      <w:r w:rsidR="00A92618">
        <w:t xml:space="preserve">rozhovor o sobě </w:t>
      </w:r>
      <w:r w:rsidR="00DB07F5">
        <w:t>či</w:t>
      </w:r>
      <w:r w:rsidR="00A92618">
        <w:t xml:space="preserve"> kraji, ukázka </w:t>
      </w:r>
      <w:r w:rsidR="00BD6847">
        <w:t xml:space="preserve">dovedností podle vlastního výběru </w:t>
      </w:r>
      <w:r w:rsidR="002D0108">
        <w:t>(tanec, zpěv, hra na nástroj</w:t>
      </w:r>
      <w:r w:rsidR="00BD6847">
        <w:t xml:space="preserve">, </w:t>
      </w:r>
      <w:r w:rsidR="002D0108">
        <w:t xml:space="preserve">ukázka </w:t>
      </w:r>
      <w:r w:rsidR="00BD6847">
        <w:t>ručních prací apod.</w:t>
      </w:r>
      <w:r w:rsidR="002D0108">
        <w:t>)</w:t>
      </w:r>
      <w:r w:rsidR="00BD6847">
        <w:t xml:space="preserve"> a módní přehlídka.</w:t>
      </w:r>
      <w:r w:rsidR="005D4468">
        <w:t xml:space="preserve"> </w:t>
      </w:r>
    </w:p>
    <w:p w:rsidR="00BD6847" w:rsidRDefault="00BD6847" w:rsidP="001110A6">
      <w:pPr>
        <w:spacing w:after="0" w:line="240" w:lineRule="auto"/>
        <w:jc w:val="both"/>
      </w:pPr>
    </w:p>
    <w:p w:rsidR="00BD6847" w:rsidRDefault="006F5242" w:rsidP="001110A6">
      <w:pPr>
        <w:spacing w:after="0" w:line="240" w:lineRule="auto"/>
        <w:jc w:val="both"/>
      </w:pPr>
      <w:r>
        <w:t>Soutěžící bude hodnotit</w:t>
      </w:r>
      <w:r w:rsidR="00BD6847">
        <w:t xml:space="preserve"> </w:t>
      </w:r>
      <w:r>
        <w:t>porota</w:t>
      </w:r>
      <w:r w:rsidR="00BD6847">
        <w:t xml:space="preserve"> a vybere zlatou, stříbrnou a bronzovou „</w:t>
      </w:r>
      <w:r w:rsidR="00813802">
        <w:t>B</w:t>
      </w:r>
      <w:r w:rsidR="00BD6847">
        <w:t>abičku roku</w:t>
      </w:r>
      <w:r w:rsidR="0087100B">
        <w:t xml:space="preserve"> Královéhradeckého</w:t>
      </w:r>
      <w:r w:rsidR="00813802">
        <w:t xml:space="preserve"> kraje 2019“</w:t>
      </w:r>
      <w:r w:rsidR="00BD6847">
        <w:t>, obecenstvo vybere „</w:t>
      </w:r>
      <w:r w:rsidR="00813802">
        <w:t>B</w:t>
      </w:r>
      <w:r w:rsidR="00BD6847">
        <w:t>abičku sympatie</w:t>
      </w:r>
      <w:r w:rsidR="00813802">
        <w:t xml:space="preserve"> K</w:t>
      </w:r>
      <w:r w:rsidR="0087100B">
        <w:t>H</w:t>
      </w:r>
      <w:r w:rsidR="00813802">
        <w:t>K</w:t>
      </w:r>
      <w:r w:rsidR="00BD6847">
        <w:t>“ a nejstarší přihlášená účastnice soutěže bude dekorována jako „</w:t>
      </w:r>
      <w:r w:rsidR="00813802">
        <w:t>N</w:t>
      </w:r>
      <w:r w:rsidR="00BD6847">
        <w:t>ejstarší babička roku</w:t>
      </w:r>
      <w:r w:rsidR="00813802">
        <w:t xml:space="preserve"> K</w:t>
      </w:r>
      <w:r w:rsidR="0087100B">
        <w:t>H</w:t>
      </w:r>
      <w:r w:rsidR="00813802">
        <w:t>K</w:t>
      </w:r>
      <w:r w:rsidR="00BD6847">
        <w:t>“.</w:t>
      </w:r>
      <w:r w:rsidR="00E301BE">
        <w:t xml:space="preserve"> </w:t>
      </w:r>
    </w:p>
    <w:p w:rsidR="00005DB0" w:rsidRDefault="00005DB0" w:rsidP="001110A6">
      <w:pPr>
        <w:spacing w:after="0" w:line="240" w:lineRule="auto"/>
        <w:jc w:val="both"/>
      </w:pPr>
    </w:p>
    <w:p w:rsidR="00BD6847" w:rsidRDefault="00B94731" w:rsidP="001110A6">
      <w:pPr>
        <w:spacing w:after="0" w:line="240" w:lineRule="auto"/>
        <w:jc w:val="both"/>
      </w:pPr>
      <w:r>
        <w:t>A</w:t>
      </w:r>
      <w:r w:rsidR="00BD6847">
        <w:t>kce</w:t>
      </w:r>
      <w:r>
        <w:t xml:space="preserve"> je ZDARMA a</w:t>
      </w:r>
      <w:r w:rsidR="00BD6847">
        <w:t xml:space="preserve"> má </w:t>
      </w:r>
      <w:r w:rsidR="003225B5">
        <w:t>na</w:t>
      </w:r>
      <w:r w:rsidR="00BD6847">
        <w:t>plánovaný doprovodný</w:t>
      </w:r>
      <w:r w:rsidR="00E301BE">
        <w:t xml:space="preserve"> a</w:t>
      </w:r>
      <w:r w:rsidR="00BD6847">
        <w:t xml:space="preserve"> kulturní program. </w:t>
      </w:r>
      <w:r w:rsidR="0087100B">
        <w:t xml:space="preserve">Soutěž bude moderovat Helena Hamplová, hudební program zajistí </w:t>
      </w:r>
      <w:r w:rsidR="00BD6847">
        <w:t>TV</w:t>
      </w:r>
      <w:r w:rsidR="00BF0178">
        <w:t xml:space="preserve"> Šlágr</w:t>
      </w:r>
      <w:r w:rsidR="00E301BE">
        <w:t xml:space="preserve">, k dispozici bude bezplatná kavárna pro seniory a zajímavé </w:t>
      </w:r>
      <w:r w:rsidR="0087100B">
        <w:t>doprovodné aktivity</w:t>
      </w:r>
      <w:r w:rsidR="00EB64F0">
        <w:t>. Připraveny budou zajímavé ceny pro soutěžící a pro ostatní návštěvníky bude připravena tombola.</w:t>
      </w:r>
    </w:p>
    <w:p w:rsidR="00005DB0" w:rsidRDefault="00005DB0" w:rsidP="001110A6">
      <w:pPr>
        <w:spacing w:after="0" w:line="240" w:lineRule="auto"/>
        <w:jc w:val="both"/>
      </w:pPr>
      <w:bookmarkStart w:id="0" w:name="_GoBack"/>
      <w:bookmarkEnd w:id="0"/>
    </w:p>
    <w:p w:rsidR="00005DB0" w:rsidRDefault="00005DB0" w:rsidP="00005DB0">
      <w:pPr>
        <w:spacing w:after="0" w:line="240" w:lineRule="auto"/>
        <w:jc w:val="both"/>
      </w:pPr>
      <w:r>
        <w:t>Vítězná babi</w:t>
      </w:r>
      <w:r w:rsidR="00BF0178">
        <w:t>čka krajského kola Královéhradeckého</w:t>
      </w:r>
      <w:r>
        <w:t xml:space="preserve"> kraje postoupí do celorepublikového finále soutěže, </w:t>
      </w:r>
      <w:r w:rsidRPr="00611BC4">
        <w:t xml:space="preserve">které se bude konat </w:t>
      </w:r>
      <w:r w:rsidRPr="003225B5">
        <w:rPr>
          <w:b/>
          <w:bCs/>
        </w:rPr>
        <w:t>dne 18. listopadu 2019 v Olomouci na výstavišti Flóra</w:t>
      </w:r>
      <w:r>
        <w:t xml:space="preserve"> a bude soutěžit o titul </w:t>
      </w:r>
      <w:r w:rsidRPr="003225B5">
        <w:rPr>
          <w:b/>
          <w:bCs/>
        </w:rPr>
        <w:t>„Babička roku 2019“</w:t>
      </w:r>
      <w:r>
        <w:t xml:space="preserve">. </w:t>
      </w:r>
    </w:p>
    <w:p w:rsidR="00DE0BF2" w:rsidRDefault="00BE206C" w:rsidP="00DE0BF2">
      <w:pPr>
        <w:spacing w:after="0" w:line="240" w:lineRule="auto"/>
        <w:jc w:val="both"/>
      </w:pPr>
      <w:r>
        <w:t xml:space="preserve">                                                                        </w:t>
      </w:r>
      <w:r w:rsidR="00DE0BF2">
        <w:t xml:space="preserve">       </w:t>
      </w:r>
      <w:r w:rsidR="00DE0BF2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81025" cy="57742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94" cy="59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D3" w:rsidRDefault="00BE206C" w:rsidP="00DE0BF2">
      <w:pPr>
        <w:spacing w:after="0" w:line="240" w:lineRule="auto"/>
        <w:jc w:val="both"/>
      </w:pPr>
      <w:r>
        <w:t xml:space="preserve">  </w:t>
      </w:r>
    </w:p>
    <w:p w:rsidR="00BE206C" w:rsidRDefault="00BE206C" w:rsidP="00DE0BF2">
      <w:pPr>
        <w:spacing w:after="0" w:line="240" w:lineRule="auto"/>
        <w:jc w:val="both"/>
      </w:pPr>
    </w:p>
    <w:p w:rsidR="00B80390" w:rsidRDefault="007A78C3" w:rsidP="00DE0BF2">
      <w:pPr>
        <w:spacing w:after="0" w:line="240" w:lineRule="auto"/>
        <w:jc w:val="both"/>
      </w:pPr>
      <w:r>
        <w:t>Těšíme se na všechny přihlášené účastnice.</w:t>
      </w:r>
      <w:r w:rsidR="00DE0BF2">
        <w:t xml:space="preserve">    </w:t>
      </w:r>
    </w:p>
    <w:p w:rsidR="00EB64F0" w:rsidRDefault="00DE0BF2" w:rsidP="00DE0BF2">
      <w:pPr>
        <w:spacing w:after="0" w:line="240" w:lineRule="auto"/>
        <w:jc w:val="both"/>
      </w:pPr>
      <w:r>
        <w:t xml:space="preserve">                                                  </w:t>
      </w:r>
    </w:p>
    <w:p w:rsidR="007A78C3" w:rsidRDefault="007A78C3" w:rsidP="00415A4E">
      <w:pPr>
        <w:spacing w:after="0" w:line="240" w:lineRule="auto"/>
      </w:pPr>
      <w:r>
        <w:t>S</w:t>
      </w:r>
      <w:r w:rsidR="00005DB0">
        <w:t> </w:t>
      </w:r>
      <w:r>
        <w:t>pozdravem</w:t>
      </w:r>
    </w:p>
    <w:p w:rsidR="00005DB0" w:rsidRDefault="00005DB0" w:rsidP="00415A4E">
      <w:pPr>
        <w:spacing w:after="0" w:line="240" w:lineRule="auto"/>
      </w:pPr>
    </w:p>
    <w:p w:rsidR="00C93E5E" w:rsidRDefault="00C93E5E" w:rsidP="00B80390">
      <w:pPr>
        <w:spacing w:after="0" w:line="240" w:lineRule="auto"/>
        <w:ind w:left="5664" w:firstLine="708"/>
      </w:pPr>
      <w:r>
        <w:t>Organizační tým</w:t>
      </w:r>
      <w:r w:rsidR="00B80390">
        <w:t xml:space="preserve"> Babičky roku</w:t>
      </w:r>
    </w:p>
    <w:p w:rsidR="00FD312C" w:rsidRDefault="00FD312C" w:rsidP="00415A4E">
      <w:pPr>
        <w:spacing w:after="0" w:line="240" w:lineRule="auto"/>
      </w:pPr>
    </w:p>
    <w:sectPr w:rsidR="00FD312C" w:rsidSect="00415A4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0B" w:rsidRDefault="0087100B" w:rsidP="009454E1">
      <w:pPr>
        <w:spacing w:after="0" w:line="240" w:lineRule="auto"/>
      </w:pPr>
      <w:r>
        <w:separator/>
      </w:r>
    </w:p>
  </w:endnote>
  <w:endnote w:type="continuationSeparator" w:id="0">
    <w:p w:rsidR="0087100B" w:rsidRDefault="0087100B" w:rsidP="009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0B" w:rsidRDefault="0087100B" w:rsidP="009454E1">
      <w:pPr>
        <w:spacing w:after="0" w:line="240" w:lineRule="auto"/>
      </w:pPr>
      <w:r>
        <w:separator/>
      </w:r>
    </w:p>
  </w:footnote>
  <w:footnote w:type="continuationSeparator" w:id="0">
    <w:p w:rsidR="0087100B" w:rsidRDefault="0087100B" w:rsidP="009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0B" w:rsidRDefault="0087100B">
    <w:pPr>
      <w:pStyle w:val="Zhlav"/>
    </w:pPr>
    <w:r>
      <w:t xml:space="preserve">           </w:t>
    </w:r>
    <w:r w:rsidR="00B9654E">
      <w:rPr>
        <w:noProof/>
        <w:lang w:eastAsia="cs-CZ"/>
      </w:rPr>
      <w:drawing>
        <wp:inline distT="0" distB="0" distL="0" distR="0">
          <wp:extent cx="1488713" cy="656267"/>
          <wp:effectExtent l="19050" t="0" r="0" b="0"/>
          <wp:docPr id="1" name="Obrázek 0" descr="logo KH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H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8713" cy="65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B9654E">
      <w:t xml:space="preserve">     </w:t>
    </w:r>
    <w:r>
      <w:t xml:space="preserve"> </w:t>
    </w:r>
    <w:r>
      <w:rPr>
        <w:b/>
        <w:noProof/>
        <w:color w:val="FF0066"/>
        <w:sz w:val="44"/>
        <w:szCs w:val="44"/>
      </w:rPr>
      <w:t xml:space="preserve">        </w:t>
    </w:r>
    <w:r w:rsidR="00B9654E">
      <w:rPr>
        <w:b/>
        <w:noProof/>
        <w:color w:val="FF0066"/>
        <w:sz w:val="44"/>
        <w:szCs w:val="44"/>
      </w:rPr>
      <w:t xml:space="preserve">    </w:t>
    </w:r>
    <w:r>
      <w:rPr>
        <w:b/>
        <w:noProof/>
        <w:color w:val="FF0066"/>
        <w:sz w:val="44"/>
        <w:szCs w:val="44"/>
      </w:rPr>
      <w:t xml:space="preserve">   </w:t>
    </w:r>
    <w:r w:rsidR="00B9654E">
      <w:rPr>
        <w:b/>
        <w:noProof/>
        <w:color w:val="FF0066"/>
        <w:sz w:val="44"/>
        <w:szCs w:val="44"/>
      </w:rPr>
      <w:t xml:space="preserve">  </w:t>
    </w:r>
    <w:r w:rsidR="00B9654E">
      <w:rPr>
        <w:b/>
        <w:noProof/>
        <w:color w:val="FF0066"/>
        <w:sz w:val="44"/>
        <w:szCs w:val="44"/>
        <w:lang w:eastAsia="cs-CZ"/>
      </w:rPr>
      <w:drawing>
        <wp:inline distT="0" distB="0" distL="0" distR="0">
          <wp:extent cx="1343025" cy="656344"/>
          <wp:effectExtent l="19050" t="0" r="9525" b="0"/>
          <wp:docPr id="2" name="Obrázek 3" descr="Z:\_BABICKA_ROKU\_GRAFIKA\grafika\BabickaRoku_logo_data\BabickaRoku_logo_data\BabickaRoku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BABICKA_ROKU\_GRAFIKA\grafika\BabickaRoku_logo_data\BabickaRoku_logo_data\BabickaRoku_Logo_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684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FF0066"/>
        <w:sz w:val="44"/>
        <w:szCs w:val="44"/>
      </w:rPr>
      <w:t xml:space="preserve">     </w:t>
    </w:r>
    <w:r w:rsidR="00B9654E">
      <w:rPr>
        <w:b/>
        <w:noProof/>
        <w:color w:val="FF0066"/>
        <w:sz w:val="44"/>
        <w:szCs w:val="44"/>
      </w:rPr>
      <w:t xml:space="preserve">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27D7A"/>
    <w:rsid w:val="00005DB0"/>
    <w:rsid w:val="0003559A"/>
    <w:rsid w:val="00044D26"/>
    <w:rsid w:val="001110A6"/>
    <w:rsid w:val="00154ED3"/>
    <w:rsid w:val="0017465B"/>
    <w:rsid w:val="0021585D"/>
    <w:rsid w:val="002D0108"/>
    <w:rsid w:val="0031345E"/>
    <w:rsid w:val="003225B5"/>
    <w:rsid w:val="003564FB"/>
    <w:rsid w:val="003F0E25"/>
    <w:rsid w:val="00412C0C"/>
    <w:rsid w:val="00415A4E"/>
    <w:rsid w:val="004A7931"/>
    <w:rsid w:val="004C16E5"/>
    <w:rsid w:val="004E60C8"/>
    <w:rsid w:val="00542C02"/>
    <w:rsid w:val="00580CDB"/>
    <w:rsid w:val="005D4468"/>
    <w:rsid w:val="00611BC4"/>
    <w:rsid w:val="00627D7A"/>
    <w:rsid w:val="006F5242"/>
    <w:rsid w:val="007A78C3"/>
    <w:rsid w:val="007B4DF7"/>
    <w:rsid w:val="007C0C89"/>
    <w:rsid w:val="007C2FF7"/>
    <w:rsid w:val="00813802"/>
    <w:rsid w:val="0087100B"/>
    <w:rsid w:val="00934AFA"/>
    <w:rsid w:val="00944175"/>
    <w:rsid w:val="009454E1"/>
    <w:rsid w:val="00966942"/>
    <w:rsid w:val="009669AD"/>
    <w:rsid w:val="00993BA2"/>
    <w:rsid w:val="009D4E0F"/>
    <w:rsid w:val="009F0D1F"/>
    <w:rsid w:val="00A30188"/>
    <w:rsid w:val="00A35D39"/>
    <w:rsid w:val="00A61505"/>
    <w:rsid w:val="00A92618"/>
    <w:rsid w:val="00B23974"/>
    <w:rsid w:val="00B80390"/>
    <w:rsid w:val="00B81C94"/>
    <w:rsid w:val="00B94731"/>
    <w:rsid w:val="00B9654E"/>
    <w:rsid w:val="00BD6847"/>
    <w:rsid w:val="00BE206C"/>
    <w:rsid w:val="00BF0178"/>
    <w:rsid w:val="00C0065F"/>
    <w:rsid w:val="00C77A2D"/>
    <w:rsid w:val="00C93E5E"/>
    <w:rsid w:val="00CE3068"/>
    <w:rsid w:val="00D851E6"/>
    <w:rsid w:val="00DB07F5"/>
    <w:rsid w:val="00DE0BF2"/>
    <w:rsid w:val="00DE330E"/>
    <w:rsid w:val="00E301BE"/>
    <w:rsid w:val="00E365FD"/>
    <w:rsid w:val="00EB64F0"/>
    <w:rsid w:val="00F01A8D"/>
    <w:rsid w:val="00F02717"/>
    <w:rsid w:val="00F51111"/>
    <w:rsid w:val="00FD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4E1"/>
  </w:style>
  <w:style w:type="paragraph" w:styleId="Zpat">
    <w:name w:val="footer"/>
    <w:basedOn w:val="Normln"/>
    <w:link w:val="ZpatChar"/>
    <w:uiPriority w:val="99"/>
    <w:unhideWhenUsed/>
    <w:rsid w:val="0094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54E1"/>
  </w:style>
  <w:style w:type="paragraph" w:styleId="Textbubliny">
    <w:name w:val="Balloon Text"/>
    <w:basedOn w:val="Normln"/>
    <w:link w:val="TextbublinyChar"/>
    <w:uiPriority w:val="99"/>
    <w:semiHidden/>
    <w:unhideWhenUsed/>
    <w:rsid w:val="0041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jbackova</dc:creator>
  <cp:lastModifiedBy>jmeduna</cp:lastModifiedBy>
  <cp:revision>5</cp:revision>
  <cp:lastPrinted>2019-08-01T13:53:00Z</cp:lastPrinted>
  <dcterms:created xsi:type="dcterms:W3CDTF">2019-08-14T12:29:00Z</dcterms:created>
  <dcterms:modified xsi:type="dcterms:W3CDTF">2019-08-15T13:43:00Z</dcterms:modified>
</cp:coreProperties>
</file>