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58" w:rsidRPr="009D302B" w:rsidRDefault="00BB228E" w:rsidP="00D35FEA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F4C9E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-190500</wp:posOffset>
            </wp:positionV>
            <wp:extent cx="1592580" cy="2352675"/>
            <wp:effectExtent l="57150" t="38100" r="45720" b="28575"/>
            <wp:wrapTight wrapText="bothSides">
              <wp:wrapPolygon edited="0">
                <wp:start x="-775" y="-350"/>
                <wp:lineTo x="-775" y="21862"/>
                <wp:lineTo x="22220" y="21862"/>
                <wp:lineTo x="22220" y="-350"/>
                <wp:lineTo x="-775" y="-350"/>
              </wp:wrapPolygon>
            </wp:wrapTight>
            <wp:docPr id="2" name="Obrázek 2" descr="C:\Users\Gigacomputer\Desktop\fotky\premiera vodnické 25.9. 2014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computer\Desktop\fotky\premiera vodnické 25.9. 2014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352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F4C9E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-216535</wp:posOffset>
            </wp:positionV>
            <wp:extent cx="2247900" cy="1419225"/>
            <wp:effectExtent l="190500" t="266700" r="171450" b="257175"/>
            <wp:wrapTight wrapText="bothSides">
              <wp:wrapPolygon edited="0">
                <wp:start x="21044" y="-837"/>
                <wp:lineTo x="1625" y="-1387"/>
                <wp:lineTo x="-499" y="-941"/>
                <wp:lineTo x="-775" y="1040"/>
                <wp:lineTo x="-675" y="21859"/>
                <wp:lineTo x="219" y="22171"/>
                <wp:lineTo x="755" y="22358"/>
                <wp:lineTo x="5421" y="22504"/>
                <wp:lineTo x="5460" y="22221"/>
                <wp:lineTo x="5997" y="22408"/>
                <wp:lineTo x="18922" y="22471"/>
                <wp:lineTo x="18962" y="22188"/>
                <wp:lineTo x="21107" y="22937"/>
                <wp:lineTo x="21979" y="22054"/>
                <wp:lineTo x="22274" y="18594"/>
                <wp:lineTo x="22150" y="14098"/>
                <wp:lineTo x="22190" y="13815"/>
                <wp:lineTo x="22245" y="9380"/>
                <wp:lineTo x="22284" y="9097"/>
                <wp:lineTo x="22161" y="4600"/>
                <wp:lineTo x="22200" y="4317"/>
                <wp:lineTo x="22116" y="-463"/>
                <wp:lineTo x="21044" y="-837"/>
              </wp:wrapPolygon>
            </wp:wrapTight>
            <wp:docPr id="16" name="obrázek 1" descr="C:\Users\Pavlína\Desktop\Rozpis pře\Letáky 2015\rozesilani\Luc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ína\Desktop\Rozpis pře\Letáky 2015\rozesilani\Luci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53611">
                      <a:off x="0" y="0"/>
                      <a:ext cx="2247900" cy="141922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19A" w:rsidRPr="00EF4C9E">
        <w:rPr>
          <w:rFonts w:ascii="Times New Roman" w:hAnsi="Times New Roman" w:cs="Times New Roman"/>
          <w:b/>
          <w:sz w:val="20"/>
          <w:szCs w:val="20"/>
        </w:rPr>
        <w:t>Loutkové divadlo Kozlík</w:t>
      </w:r>
      <w:r w:rsidR="000E219A">
        <w:rPr>
          <w:rFonts w:ascii="Times New Roman" w:hAnsi="Times New Roman" w:cs="Times New Roman"/>
          <w:sz w:val="20"/>
          <w:szCs w:val="20"/>
        </w:rPr>
        <w:t xml:space="preserve"> Vám nabízí pohádky v malebných kulisách. </w:t>
      </w:r>
      <w:r w:rsidR="004723ED" w:rsidRPr="009D302B">
        <w:rPr>
          <w:rFonts w:ascii="Times New Roman" w:hAnsi="Times New Roman" w:cs="Times New Roman"/>
          <w:sz w:val="20"/>
          <w:szCs w:val="20"/>
        </w:rPr>
        <w:t>Naše pohádky jsou hrané velkými</w:t>
      </w:r>
      <w:r w:rsidR="003B7E2C" w:rsidRPr="009D302B">
        <w:rPr>
          <w:rFonts w:ascii="Times New Roman" w:hAnsi="Times New Roman" w:cs="Times New Roman"/>
          <w:sz w:val="20"/>
          <w:szCs w:val="20"/>
        </w:rPr>
        <w:t xml:space="preserve"> (až </w:t>
      </w:r>
      <w:r w:rsidR="00B20691">
        <w:rPr>
          <w:rFonts w:ascii="Times New Roman" w:hAnsi="Times New Roman" w:cs="Times New Roman"/>
          <w:sz w:val="20"/>
          <w:szCs w:val="20"/>
        </w:rPr>
        <w:t>80</w:t>
      </w:r>
      <w:r w:rsidR="003B7E2C" w:rsidRPr="009D302B">
        <w:rPr>
          <w:rFonts w:ascii="Times New Roman" w:hAnsi="Times New Roman" w:cs="Times New Roman"/>
          <w:sz w:val="20"/>
          <w:szCs w:val="20"/>
        </w:rPr>
        <w:t>cm)</w:t>
      </w:r>
      <w:r w:rsidR="000A750E" w:rsidRPr="009D302B">
        <w:rPr>
          <w:rFonts w:ascii="Times New Roman" w:hAnsi="Times New Roman" w:cs="Times New Roman"/>
          <w:sz w:val="20"/>
          <w:szCs w:val="20"/>
        </w:rPr>
        <w:t xml:space="preserve"> dřevěnými marionetami</w:t>
      </w:r>
      <w:r w:rsidR="000E219A">
        <w:rPr>
          <w:rFonts w:ascii="Times New Roman" w:hAnsi="Times New Roman" w:cs="Times New Roman"/>
          <w:sz w:val="20"/>
          <w:szCs w:val="20"/>
        </w:rPr>
        <w:t>,</w:t>
      </w:r>
      <w:r w:rsidR="00477EF1" w:rsidRPr="009D302B">
        <w:rPr>
          <w:rFonts w:ascii="Times New Roman" w:hAnsi="Times New Roman" w:cs="Times New Roman"/>
          <w:sz w:val="20"/>
          <w:szCs w:val="20"/>
        </w:rPr>
        <w:t xml:space="preserve"> je plná krásných písniček</w:t>
      </w:r>
      <w:r w:rsidR="001943FD" w:rsidRPr="009D302B">
        <w:rPr>
          <w:rFonts w:ascii="Times New Roman" w:hAnsi="Times New Roman" w:cs="Times New Roman"/>
          <w:sz w:val="20"/>
          <w:szCs w:val="20"/>
        </w:rPr>
        <w:t xml:space="preserve"> </w:t>
      </w:r>
      <w:r w:rsidR="003B7E2C" w:rsidRPr="009D302B">
        <w:rPr>
          <w:rFonts w:ascii="Times New Roman" w:hAnsi="Times New Roman" w:cs="Times New Roman"/>
          <w:sz w:val="20"/>
          <w:szCs w:val="20"/>
        </w:rPr>
        <w:t>a rekvizit.</w:t>
      </w:r>
      <w:r w:rsidR="000E219A">
        <w:rPr>
          <w:rFonts w:ascii="Times New Roman" w:hAnsi="Times New Roman" w:cs="Times New Roman"/>
          <w:sz w:val="20"/>
          <w:szCs w:val="20"/>
        </w:rPr>
        <w:t xml:space="preserve"> </w:t>
      </w:r>
      <w:r w:rsidR="003B7E2C" w:rsidRPr="009D302B">
        <w:rPr>
          <w:rFonts w:ascii="Times New Roman" w:hAnsi="Times New Roman" w:cs="Times New Roman"/>
          <w:sz w:val="20"/>
          <w:szCs w:val="20"/>
        </w:rPr>
        <w:t xml:space="preserve">Pohádku </w:t>
      </w:r>
      <w:r w:rsidR="000816D8" w:rsidRPr="009D302B">
        <w:rPr>
          <w:rFonts w:ascii="Times New Roman" w:hAnsi="Times New Roman" w:cs="Times New Roman"/>
          <w:sz w:val="20"/>
          <w:szCs w:val="20"/>
        </w:rPr>
        <w:t>hrají</w:t>
      </w:r>
      <w:r w:rsidR="001943FD" w:rsidRPr="009D302B">
        <w:rPr>
          <w:rFonts w:ascii="Times New Roman" w:hAnsi="Times New Roman" w:cs="Times New Roman"/>
          <w:sz w:val="20"/>
          <w:szCs w:val="20"/>
        </w:rPr>
        <w:t xml:space="preserve"> </w:t>
      </w:r>
      <w:r w:rsidR="000816D8" w:rsidRPr="009D302B">
        <w:rPr>
          <w:rFonts w:ascii="Times New Roman" w:hAnsi="Times New Roman" w:cs="Times New Roman"/>
          <w:sz w:val="20"/>
          <w:szCs w:val="20"/>
        </w:rPr>
        <w:t xml:space="preserve">dva loutkoherci po dobu </w:t>
      </w:r>
      <w:r w:rsidR="000E219A">
        <w:rPr>
          <w:rFonts w:ascii="Times New Roman" w:hAnsi="Times New Roman" w:cs="Times New Roman"/>
          <w:sz w:val="20"/>
          <w:szCs w:val="20"/>
        </w:rPr>
        <w:t>40-60</w:t>
      </w:r>
      <w:r w:rsidR="00035940" w:rsidRPr="009D302B">
        <w:rPr>
          <w:rFonts w:ascii="Times New Roman" w:hAnsi="Times New Roman" w:cs="Times New Roman"/>
          <w:sz w:val="20"/>
          <w:szCs w:val="20"/>
        </w:rPr>
        <w:t xml:space="preserve"> min.</w:t>
      </w:r>
      <w:r w:rsidR="000E219A">
        <w:rPr>
          <w:rFonts w:ascii="Times New Roman" w:hAnsi="Times New Roman" w:cs="Times New Roman"/>
          <w:sz w:val="20"/>
          <w:szCs w:val="20"/>
        </w:rPr>
        <w:t xml:space="preserve"> </w:t>
      </w:r>
      <w:r w:rsidR="00AD7458" w:rsidRPr="009D302B">
        <w:rPr>
          <w:rFonts w:ascii="Times New Roman" w:hAnsi="Times New Roman" w:cs="Times New Roman"/>
          <w:sz w:val="20"/>
          <w:szCs w:val="20"/>
        </w:rPr>
        <w:t>Rádi k V</w:t>
      </w:r>
      <w:r w:rsidR="003B7E2C" w:rsidRPr="009D302B">
        <w:rPr>
          <w:rFonts w:ascii="Times New Roman" w:hAnsi="Times New Roman" w:cs="Times New Roman"/>
          <w:sz w:val="20"/>
          <w:szCs w:val="20"/>
        </w:rPr>
        <w:t>ám přijedeme a zahrajeme představení</w:t>
      </w:r>
      <w:r w:rsidR="00AD7458" w:rsidRPr="009D302B">
        <w:rPr>
          <w:rFonts w:ascii="Times New Roman" w:hAnsi="Times New Roman" w:cs="Times New Roman"/>
          <w:sz w:val="20"/>
          <w:szCs w:val="20"/>
        </w:rPr>
        <w:t xml:space="preserve"> pro Vaše děti.</w:t>
      </w:r>
    </w:p>
    <w:p w:rsidR="00AD7458" w:rsidRPr="009D302B" w:rsidRDefault="00AD7458" w:rsidP="00D35FEA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302B">
        <w:rPr>
          <w:rFonts w:ascii="Times New Roman" w:hAnsi="Times New Roman" w:cs="Times New Roman"/>
          <w:sz w:val="20"/>
          <w:szCs w:val="20"/>
        </w:rPr>
        <w:t xml:space="preserve">Stačí nás kontaktovat </w:t>
      </w:r>
      <w:proofErr w:type="gramStart"/>
      <w:r w:rsidRPr="009D302B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9D302B">
        <w:rPr>
          <w:rFonts w:ascii="Times New Roman" w:hAnsi="Times New Roman" w:cs="Times New Roman"/>
          <w:sz w:val="20"/>
          <w:szCs w:val="20"/>
        </w:rPr>
        <w:t>:</w:t>
      </w:r>
      <w:r w:rsidRPr="009D302B">
        <w:rPr>
          <w:rFonts w:ascii="Times New Roman" w:hAnsi="Times New Roman" w:cs="Times New Roman"/>
          <w:b/>
          <w:sz w:val="20"/>
          <w:szCs w:val="20"/>
        </w:rPr>
        <w:t xml:space="preserve">   tel.: +420608283443</w:t>
      </w:r>
    </w:p>
    <w:p w:rsidR="00AD7458" w:rsidRPr="009D302B" w:rsidRDefault="00AD7458" w:rsidP="00D35FEA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9D30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B671AB" w:rsidRPr="009D302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D302B">
        <w:rPr>
          <w:rFonts w:ascii="Times New Roman" w:hAnsi="Times New Roman" w:cs="Times New Roman"/>
          <w:b/>
          <w:sz w:val="20"/>
          <w:szCs w:val="20"/>
        </w:rPr>
        <w:t xml:space="preserve"> e-mail : </w:t>
      </w:r>
      <w:hyperlink r:id="rId8" w:history="1">
        <w:r w:rsidRPr="009D302B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info@loutkovepohadky.cz</w:t>
        </w:r>
      </w:hyperlink>
    </w:p>
    <w:p w:rsidR="00510949" w:rsidRPr="009D302B" w:rsidRDefault="00BB228E" w:rsidP="00D35FEA">
      <w:pPr>
        <w:pStyle w:val="Bezmezer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79375</wp:posOffset>
            </wp:positionV>
            <wp:extent cx="2797175" cy="1576705"/>
            <wp:effectExtent l="152400" t="228600" r="136525" b="213995"/>
            <wp:wrapNone/>
            <wp:docPr id="10" name="Obrázek 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469562">
                      <a:off x="0" y="0"/>
                      <a:ext cx="2797175" cy="1576705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D7458" w:rsidRPr="009D302B">
        <w:rPr>
          <w:rFonts w:ascii="Times New Roman" w:hAnsi="Times New Roman" w:cs="Times New Roman"/>
          <w:sz w:val="20"/>
          <w:szCs w:val="20"/>
        </w:rPr>
        <w:t xml:space="preserve"> </w:t>
      </w:r>
      <w:r w:rsidR="001943FD" w:rsidRPr="009D302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73B50" w:rsidRPr="009D302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B671AB" w:rsidRPr="009D30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D7458" w:rsidRPr="009D302B">
        <w:rPr>
          <w:rFonts w:ascii="Times New Roman" w:hAnsi="Times New Roman" w:cs="Times New Roman"/>
          <w:b/>
          <w:sz w:val="20"/>
          <w:szCs w:val="20"/>
        </w:rPr>
        <w:t>web</w:t>
      </w:r>
      <w:r w:rsidR="00373B50" w:rsidRPr="009D30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7458" w:rsidRPr="009D302B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10" w:history="1">
        <w:r w:rsidR="00035940" w:rsidRPr="009D302B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www</w:t>
        </w:r>
        <w:proofErr w:type="gramEnd"/>
        <w:r w:rsidR="00035940" w:rsidRPr="009D302B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.loutkovepohadky.cz</w:t>
        </w:r>
      </w:hyperlink>
    </w:p>
    <w:p w:rsidR="00ED55EA" w:rsidRPr="00B671AB" w:rsidRDefault="00ED55EA" w:rsidP="00D35FEA">
      <w:pPr>
        <w:pStyle w:val="Bezmezer"/>
        <w:jc w:val="both"/>
        <w:rPr>
          <w:rStyle w:val="Hypertextovodkaz"/>
          <w:rFonts w:ascii="Times New Roman" w:hAnsi="Times New Roman" w:cs="Times New Roman"/>
          <w:b/>
          <w:sz w:val="24"/>
        </w:rPr>
      </w:pPr>
    </w:p>
    <w:p w:rsidR="00CC15DD" w:rsidRDefault="00ED55EA" w:rsidP="00D35FEA">
      <w:pPr>
        <w:pStyle w:val="Bezmezer"/>
        <w:jc w:val="both"/>
        <w:rPr>
          <w:rFonts w:ascii="Times New Roman" w:hAnsi="Times New Roman" w:cs="Times New Roman"/>
          <w:b/>
          <w:sz w:val="28"/>
        </w:rPr>
      </w:pPr>
      <w:r w:rsidRPr="009D302B">
        <w:rPr>
          <w:rFonts w:ascii="Times New Roman" w:hAnsi="Times New Roman" w:cs="Times New Roman"/>
          <w:b/>
          <w:sz w:val="20"/>
          <w:szCs w:val="20"/>
        </w:rPr>
        <w:t>Cena za představení:</w:t>
      </w:r>
      <w:r w:rsidRPr="00B36ED9">
        <w:rPr>
          <w:rFonts w:ascii="Times New Roman" w:hAnsi="Times New Roman" w:cs="Times New Roman"/>
          <w:b/>
          <w:sz w:val="28"/>
        </w:rPr>
        <w:t xml:space="preserve"> </w:t>
      </w:r>
    </w:p>
    <w:p w:rsidR="00ED55EA" w:rsidRPr="00BF1B03" w:rsidRDefault="00154D55" w:rsidP="00D35FEA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4000</w:t>
      </w:r>
      <w:r w:rsidR="00CC15DD" w:rsidRPr="00BF1B03">
        <w:rPr>
          <w:rFonts w:ascii="Times New Roman" w:hAnsi="Times New Roman" w:cs="Times New Roman"/>
          <w:b/>
          <w:sz w:val="26"/>
          <w:szCs w:val="26"/>
        </w:rPr>
        <w:t xml:space="preserve">,- </w:t>
      </w:r>
      <w:r w:rsidR="00ED55EA" w:rsidRPr="00BF1B03">
        <w:rPr>
          <w:rFonts w:ascii="Times New Roman" w:hAnsi="Times New Roman" w:cs="Times New Roman"/>
          <w:b/>
          <w:sz w:val="26"/>
          <w:szCs w:val="26"/>
        </w:rPr>
        <w:t>Kč</w:t>
      </w:r>
      <w:r w:rsidR="00ED55EA" w:rsidRPr="00BF1B03">
        <w:rPr>
          <w:rFonts w:ascii="Times New Roman" w:hAnsi="Times New Roman" w:cs="Times New Roman"/>
          <w:b/>
          <w:sz w:val="28"/>
        </w:rPr>
        <w:t xml:space="preserve"> </w:t>
      </w:r>
      <w:r w:rsidR="00ED55EA" w:rsidRPr="00BF1B03">
        <w:rPr>
          <w:rFonts w:ascii="Times New Roman" w:hAnsi="Times New Roman" w:cs="Times New Roman"/>
          <w:b/>
          <w:sz w:val="20"/>
          <w:szCs w:val="20"/>
        </w:rPr>
        <w:t>včetně DPH</w:t>
      </w:r>
      <w:r w:rsidR="00CC15DD" w:rsidRPr="00BF1B03">
        <w:rPr>
          <w:rFonts w:ascii="Times New Roman" w:hAnsi="Times New Roman" w:cs="Times New Roman"/>
          <w:b/>
          <w:sz w:val="20"/>
          <w:szCs w:val="20"/>
        </w:rPr>
        <w:t xml:space="preserve"> = pohádka na 40 min</w:t>
      </w:r>
    </w:p>
    <w:p w:rsidR="00CC15DD" w:rsidRPr="009D302B" w:rsidRDefault="00CC15DD" w:rsidP="00D35FEA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5153" w:rsidRDefault="00A4584E" w:rsidP="00D35FEA">
      <w:pPr>
        <w:pStyle w:val="Bezmezer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  <w:szCs w:val="17"/>
        </w:rPr>
        <w:t>K ceně přičteme cestovné 10</w:t>
      </w:r>
      <w:r w:rsidR="00CF3F4F" w:rsidRPr="00CF3F4F">
        <w:rPr>
          <w:rFonts w:ascii="Times New Roman" w:hAnsi="Times New Roman" w:cs="Times New Roman"/>
          <w:sz w:val="20"/>
          <w:szCs w:val="17"/>
        </w:rPr>
        <w:t>Kč na 1k</w:t>
      </w:r>
      <w:r w:rsidR="00154D55">
        <w:rPr>
          <w:rFonts w:ascii="Times New Roman" w:hAnsi="Times New Roman" w:cs="Times New Roman"/>
          <w:sz w:val="20"/>
          <w:szCs w:val="17"/>
        </w:rPr>
        <w:t xml:space="preserve">m z Hradce Králové. </w:t>
      </w:r>
      <w:r w:rsidR="00ED55EA" w:rsidRPr="00CF3F4F">
        <w:rPr>
          <w:rFonts w:ascii="Times New Roman" w:hAnsi="Times New Roman" w:cs="Times New Roman"/>
          <w:sz w:val="28"/>
        </w:rPr>
        <w:tab/>
      </w:r>
      <w:r w:rsidR="00ED55EA" w:rsidRPr="00CF3F4F">
        <w:rPr>
          <w:rFonts w:ascii="Times New Roman" w:hAnsi="Times New Roman" w:cs="Times New Roman"/>
          <w:sz w:val="28"/>
        </w:rPr>
        <w:tab/>
      </w:r>
      <w:r w:rsidR="00ED55EA" w:rsidRPr="00CF3F4F">
        <w:rPr>
          <w:rFonts w:ascii="Times New Roman" w:hAnsi="Times New Roman" w:cs="Times New Roman"/>
          <w:sz w:val="28"/>
        </w:rPr>
        <w:tab/>
      </w:r>
      <w:r w:rsidR="00ED55EA" w:rsidRPr="00CF3F4F">
        <w:rPr>
          <w:rFonts w:ascii="Times New Roman" w:hAnsi="Times New Roman" w:cs="Times New Roman"/>
          <w:sz w:val="28"/>
        </w:rPr>
        <w:tab/>
      </w:r>
      <w:r w:rsidR="00ED55EA" w:rsidRPr="00CF3F4F">
        <w:rPr>
          <w:rFonts w:ascii="Times New Roman" w:hAnsi="Times New Roman" w:cs="Times New Roman"/>
          <w:sz w:val="28"/>
        </w:rPr>
        <w:tab/>
      </w:r>
    </w:p>
    <w:p w:rsidR="00CF49B5" w:rsidRDefault="00ED55EA" w:rsidP="00D35FEA">
      <w:pPr>
        <w:pStyle w:val="Bezmezer"/>
        <w:jc w:val="both"/>
        <w:rPr>
          <w:rFonts w:ascii="Times New Roman" w:hAnsi="Times New Roman" w:cs="Times New Roman"/>
          <w:sz w:val="28"/>
        </w:rPr>
      </w:pPr>
      <w:r w:rsidRPr="00CF3F4F">
        <w:rPr>
          <w:rFonts w:ascii="Times New Roman" w:hAnsi="Times New Roman" w:cs="Times New Roman"/>
          <w:sz w:val="28"/>
        </w:rPr>
        <w:tab/>
      </w:r>
      <w:r w:rsidRPr="00CF3F4F">
        <w:rPr>
          <w:rFonts w:ascii="Times New Roman" w:hAnsi="Times New Roman" w:cs="Times New Roman"/>
          <w:sz w:val="28"/>
        </w:rPr>
        <w:tab/>
      </w:r>
      <w:r w:rsidRPr="00CF3F4F">
        <w:rPr>
          <w:rFonts w:ascii="Times New Roman" w:hAnsi="Times New Roman" w:cs="Times New Roman"/>
          <w:sz w:val="28"/>
        </w:rPr>
        <w:tab/>
      </w:r>
      <w:r w:rsidRPr="00CF3F4F">
        <w:rPr>
          <w:rFonts w:ascii="Times New Roman" w:hAnsi="Times New Roman" w:cs="Times New Roman"/>
          <w:sz w:val="28"/>
        </w:rPr>
        <w:tab/>
      </w:r>
      <w:r w:rsidRPr="00CF3F4F">
        <w:rPr>
          <w:rFonts w:ascii="Times New Roman" w:hAnsi="Times New Roman" w:cs="Times New Roman"/>
          <w:sz w:val="28"/>
        </w:rPr>
        <w:tab/>
      </w:r>
    </w:p>
    <w:p w:rsidR="00CD622C" w:rsidRPr="00CF3F4F" w:rsidRDefault="00ED55EA" w:rsidP="00D35FEA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CF3F4F">
        <w:rPr>
          <w:rFonts w:ascii="Times New Roman" w:hAnsi="Times New Roman" w:cs="Times New Roman"/>
          <w:sz w:val="28"/>
        </w:rPr>
        <w:tab/>
      </w:r>
      <w:r w:rsidR="00CF3F4F">
        <w:rPr>
          <w:rFonts w:ascii="Times New Roman" w:hAnsi="Times New Roman" w:cs="Times New Roman"/>
          <w:sz w:val="28"/>
        </w:rPr>
        <w:tab/>
      </w:r>
      <w:r w:rsidR="000E219A" w:rsidRPr="00CF3F4F">
        <w:rPr>
          <w:rFonts w:ascii="Times New Roman" w:hAnsi="Times New Roman" w:cs="Times New Roman"/>
          <w:sz w:val="28"/>
        </w:rPr>
        <w:tab/>
      </w:r>
      <w:r w:rsidR="000E219A" w:rsidRPr="00CF3F4F">
        <w:rPr>
          <w:rFonts w:ascii="Times New Roman" w:hAnsi="Times New Roman" w:cs="Times New Roman"/>
          <w:sz w:val="28"/>
        </w:rPr>
        <w:tab/>
      </w:r>
      <w:r w:rsidR="00CD622C" w:rsidRPr="00CF3F4F">
        <w:rPr>
          <w:rFonts w:ascii="Times New Roman" w:hAnsi="Times New Roman" w:cs="Times New Roman"/>
          <w:sz w:val="28"/>
        </w:rPr>
        <w:tab/>
      </w:r>
    </w:p>
    <w:p w:rsidR="00C53AE6" w:rsidRDefault="00C53AE6" w:rsidP="00C53AE6">
      <w:pPr>
        <w:pStyle w:val="Bezmezer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Jak šel Kozlík do světa: </w:t>
      </w:r>
      <w:r>
        <w:rPr>
          <w:rFonts w:ascii="Times New Roman" w:hAnsi="Times New Roman" w:cs="Times New Roman"/>
          <w:sz w:val="20"/>
        </w:rPr>
        <w:t>Oblíbená pohádka vypráví o Kozlíkovi,</w:t>
      </w:r>
    </w:p>
    <w:p w:rsidR="00C53AE6" w:rsidRDefault="00C53AE6" w:rsidP="00C53AE6">
      <w:pPr>
        <w:pStyle w:val="Bezmezer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Který musí splnit tři úkoly, aby vysvobodil zakletou princeznu. Pohádka</w:t>
      </w:r>
    </w:p>
    <w:p w:rsidR="00C53AE6" w:rsidRDefault="00C53AE6" w:rsidP="00C53AE6">
      <w:pPr>
        <w:pStyle w:val="Bezmezer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má logopedický přínos.</w:t>
      </w:r>
    </w:p>
    <w:p w:rsidR="00C53AE6" w:rsidRDefault="00C53AE6" w:rsidP="00C53AE6">
      <w:pPr>
        <w:pStyle w:val="Bezmezer"/>
        <w:jc w:val="both"/>
        <w:rPr>
          <w:rFonts w:ascii="Times New Roman" w:hAnsi="Times New Roman" w:cs="Times New Roman"/>
          <w:sz w:val="10"/>
        </w:rPr>
      </w:pPr>
    </w:p>
    <w:p w:rsidR="00C53AE6" w:rsidRDefault="00C53AE6" w:rsidP="00C53AE6">
      <w:pPr>
        <w:pStyle w:val="Bezmezer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 pyšné čarodějnici: </w:t>
      </w:r>
      <w:r>
        <w:rPr>
          <w:rFonts w:ascii="Times New Roman" w:hAnsi="Times New Roman" w:cs="Times New Roman"/>
          <w:sz w:val="20"/>
        </w:rPr>
        <w:t>Za čarodějnicí, kterážto je proměněna v krásnou princeznu, chodí nápadníci. Ona však ve své nové</w:t>
      </w:r>
    </w:p>
    <w:p w:rsidR="00C53AE6" w:rsidRDefault="00C53AE6" w:rsidP="00C53AE6">
      <w:pPr>
        <w:pStyle w:val="Bezmezer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krásné podobě zpychne a stihne ji trest. Jak dojde k nápravě a kdo jí pomůže, uvidíte v pohádce. </w:t>
      </w:r>
    </w:p>
    <w:p w:rsidR="00C53AE6" w:rsidRDefault="00C53AE6" w:rsidP="00C53AE6">
      <w:pPr>
        <w:pStyle w:val="Bezmezer"/>
        <w:jc w:val="both"/>
        <w:rPr>
          <w:rFonts w:ascii="Times New Roman" w:hAnsi="Times New Roman" w:cs="Times New Roman"/>
          <w:sz w:val="10"/>
        </w:rPr>
      </w:pPr>
    </w:p>
    <w:p w:rsidR="00C53AE6" w:rsidRDefault="00C53AE6" w:rsidP="00C53AE6">
      <w:pPr>
        <w:pStyle w:val="Bezmezer"/>
        <w:ind w:left="1416"/>
        <w:jc w:val="both"/>
        <w:rPr>
          <w:rFonts w:ascii="Times New Roman" w:hAnsi="Times New Roman" w:cs="Times New Roman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383540</wp:posOffset>
            </wp:positionV>
            <wp:extent cx="2628900" cy="1635760"/>
            <wp:effectExtent l="247650" t="419100" r="228600" b="40259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115291">
                      <a:off x="0" y="0"/>
                      <a:ext cx="2628900" cy="163576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</w:rPr>
        <w:t xml:space="preserve">O </w:t>
      </w:r>
      <w:proofErr w:type="spellStart"/>
      <w:r>
        <w:rPr>
          <w:rFonts w:ascii="Times New Roman" w:hAnsi="Times New Roman" w:cs="Times New Roman"/>
          <w:b/>
          <w:sz w:val="20"/>
        </w:rPr>
        <w:t>Luciáškovi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Pekelná pohádka vypráví o nezbedném malém čertíkovi, který se vydá poprvé na svět pro velikého hříšníka, pana krále.</w:t>
      </w:r>
    </w:p>
    <w:p w:rsidR="00C53AE6" w:rsidRDefault="00C53AE6" w:rsidP="00C53AE6">
      <w:pPr>
        <w:pStyle w:val="Bezmezer"/>
        <w:ind w:left="1416"/>
        <w:jc w:val="both"/>
        <w:rPr>
          <w:rFonts w:ascii="Times New Roman" w:hAnsi="Times New Roman" w:cs="Times New Roman"/>
          <w:sz w:val="10"/>
        </w:rPr>
      </w:pPr>
    </w:p>
    <w:p w:rsidR="00C53AE6" w:rsidRDefault="00C53AE6" w:rsidP="00C53AE6">
      <w:pPr>
        <w:pStyle w:val="Bezmezer"/>
        <w:ind w:left="3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Vodnická pohádka: </w:t>
      </w:r>
      <w:r>
        <w:rPr>
          <w:rFonts w:ascii="Times New Roman" w:hAnsi="Times New Roman" w:cs="Times New Roman"/>
          <w:sz w:val="20"/>
        </w:rPr>
        <w:t>V rybníku na kraji vesnice žijí dva dobrosrdeční vodníci a jedna uličnická žába. Když vidí nešťastnou Madlenku, která je zamilovaná do Vendelína, rozhodnou se jejich lásce pomoci.</w:t>
      </w:r>
    </w:p>
    <w:p w:rsidR="00C53AE6" w:rsidRDefault="00C53AE6" w:rsidP="00C53AE6">
      <w:pPr>
        <w:pStyle w:val="Bezmezer"/>
        <w:ind w:left="3540"/>
        <w:jc w:val="both"/>
        <w:rPr>
          <w:rFonts w:ascii="Times New Roman" w:hAnsi="Times New Roman" w:cs="Times New Roman"/>
          <w:sz w:val="10"/>
        </w:rPr>
      </w:pPr>
    </w:p>
    <w:p w:rsidR="00C53AE6" w:rsidRDefault="00C53AE6" w:rsidP="00C53AE6">
      <w:pPr>
        <w:pStyle w:val="Bezmezer"/>
        <w:ind w:left="3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Perníková chaloupka:</w:t>
      </w:r>
      <w:r>
        <w:rPr>
          <w:rFonts w:ascii="Times New Roman" w:hAnsi="Times New Roman" w:cs="Times New Roman"/>
          <w:sz w:val="20"/>
        </w:rPr>
        <w:t xml:space="preserve"> Pohádka vypráví tradiční příběh Jeníčka a Mařenky a jejich lesního dobrodružství.</w:t>
      </w:r>
    </w:p>
    <w:p w:rsidR="00C53AE6" w:rsidRDefault="00C53AE6" w:rsidP="00C53AE6">
      <w:pPr>
        <w:pStyle w:val="Bezmezer"/>
        <w:ind w:left="3540"/>
        <w:jc w:val="both"/>
        <w:rPr>
          <w:rFonts w:ascii="Times New Roman" w:hAnsi="Times New Roman" w:cs="Times New Roman"/>
          <w:sz w:val="10"/>
        </w:rPr>
      </w:pPr>
    </w:p>
    <w:p w:rsidR="00C53AE6" w:rsidRDefault="00C53AE6" w:rsidP="00C53AE6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252095</wp:posOffset>
            </wp:positionV>
            <wp:extent cx="2423795" cy="1557655"/>
            <wp:effectExtent l="57150" t="38100" r="33655" b="23495"/>
            <wp:wrapTight wrapText="bothSides">
              <wp:wrapPolygon edited="0">
                <wp:start x="-509" y="-528"/>
                <wp:lineTo x="-509" y="21926"/>
                <wp:lineTo x="21900" y="21926"/>
                <wp:lineTo x="21900" y="-528"/>
                <wp:lineTo x="-509" y="-528"/>
              </wp:wrapPolygon>
            </wp:wrapTight>
            <wp:docPr id="1" name="Obrázek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55765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</w:rPr>
        <w:t>Dlouhý, Široký a Bystrozraký: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Tato známá pohádka tvoří výjimku – trvá 60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minut,  hrají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ji tři loutkoherci. Je plná divadelních efektů, odehrává se ve větších kulisách </w:t>
      </w:r>
    </w:p>
    <w:p w:rsidR="00C53AE6" w:rsidRDefault="00C53AE6" w:rsidP="00C53AE6">
      <w:pPr>
        <w:shd w:val="clear" w:color="auto" w:fill="FFFFFF"/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 nechybí ani krásné písničky.</w:t>
      </w:r>
      <w:r>
        <w:rPr>
          <w:rFonts w:ascii="Times New Roman" w:hAnsi="Times New Roman" w:cs="Times New Roman"/>
          <w:sz w:val="20"/>
          <w:szCs w:val="20"/>
        </w:rPr>
        <w:t xml:space="preserve"> (Cena za toto představení je zvýšená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webu.)</w:t>
      </w:r>
    </w:p>
    <w:p w:rsidR="00C53AE6" w:rsidRDefault="00C53AE6" w:rsidP="00C53AE6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10"/>
          <w:szCs w:val="20"/>
          <w:lang w:eastAsia="cs-CZ"/>
        </w:rPr>
      </w:pPr>
    </w:p>
    <w:p w:rsidR="00C53AE6" w:rsidRDefault="00C53AE6" w:rsidP="00C53AE6">
      <w:pPr>
        <w:shd w:val="clear" w:color="auto" w:fill="FFFFFF"/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</w:rPr>
        <w:t xml:space="preserve">O neposlušných kůzlátkách: </w:t>
      </w:r>
      <w:r>
        <w:rPr>
          <w:rFonts w:ascii="Times New Roman" w:hAnsi="Times New Roman" w:cs="Times New Roman"/>
          <w:sz w:val="20"/>
        </w:rPr>
        <w:t>Nezbedná k</w:t>
      </w:r>
      <w:r>
        <w:rPr>
          <w:rFonts w:ascii="Times New Roman" w:hAnsi="Times New Roman" w:cs="Times New Roman"/>
          <w:sz w:val="20"/>
          <w:szCs w:val="20"/>
        </w:rPr>
        <w:t>ůzlátka jsou velkou výzvou pro mlsného a vychytralého vlka. Co všechno si na něj kůzlátka vymyslí a jak si s tím vlk poradí, uvidíte v pohádce.</w:t>
      </w:r>
    </w:p>
    <w:p w:rsidR="00E80AE8" w:rsidRDefault="00E80AE8" w:rsidP="00E80AE8">
      <w:pPr>
        <w:shd w:val="clear" w:color="auto" w:fill="FFFFFF"/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Kozlík v českých dějinách: </w:t>
      </w:r>
      <w:r>
        <w:rPr>
          <w:rFonts w:ascii="Times New Roman" w:hAnsi="Times New Roman" w:cs="Times New Roman"/>
          <w:sz w:val="20"/>
        </w:rPr>
        <w:t>Českou historií, od prvních pověstí až po první republiku, nás provede Kozlík s Kašpárkem. Tento loutkový příběh je vhodný pro děti od 6 let.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E80AE8" w:rsidRPr="00E80AE8" w:rsidRDefault="00E80AE8" w:rsidP="00E80AE8">
      <w:pPr>
        <w:shd w:val="clear" w:color="auto" w:fill="FFFFFF"/>
        <w:spacing w:after="0" w:line="240" w:lineRule="auto"/>
        <w:ind w:left="3540"/>
        <w:jc w:val="both"/>
        <w:rPr>
          <w:rFonts w:ascii="Times New Roman" w:hAnsi="Times New Roman" w:cs="Times New Roman"/>
          <w:sz w:val="10"/>
        </w:rPr>
      </w:pPr>
    </w:p>
    <w:p w:rsidR="00E80AE8" w:rsidRDefault="00E80AE8" w:rsidP="00E80AE8">
      <w:pPr>
        <w:shd w:val="clear" w:color="auto" w:fill="FFFFFF"/>
        <w:spacing w:after="0" w:line="240" w:lineRule="auto"/>
        <w:ind w:left="3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 Šípkové Růžence: </w:t>
      </w:r>
      <w:r>
        <w:rPr>
          <w:rFonts w:ascii="Times New Roman" w:hAnsi="Times New Roman" w:cs="Times New Roman"/>
          <w:sz w:val="20"/>
        </w:rPr>
        <w:t>Známý příběh o zakleté princezně a jejím statečném zachránci. Princ Jakub se zamiluje do tváře princezny Růženky, kterou vidí na obrázku a vydá se ji zachránit. A jak pojede? Přeci na Kozlíkovi!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E80AE8" w:rsidRDefault="00E80AE8" w:rsidP="00E80AE8">
      <w:pPr>
        <w:shd w:val="clear" w:color="auto" w:fill="FFFFFF"/>
        <w:spacing w:after="0" w:line="240" w:lineRule="auto"/>
        <w:ind w:left="3540"/>
        <w:jc w:val="both"/>
        <w:rPr>
          <w:rFonts w:ascii="Times New Roman" w:hAnsi="Times New Roman" w:cs="Times New Roman"/>
          <w:sz w:val="10"/>
        </w:rPr>
      </w:pPr>
    </w:p>
    <w:p w:rsidR="00E80AE8" w:rsidRDefault="00E80AE8" w:rsidP="00E80AE8">
      <w:pPr>
        <w:shd w:val="clear" w:color="auto" w:fill="FFFFFF"/>
        <w:spacing w:after="0" w:line="240" w:lineRule="auto"/>
        <w:ind w:left="3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 Červené Karkulce: </w:t>
      </w:r>
      <w:r>
        <w:rPr>
          <w:rFonts w:ascii="Times New Roman" w:hAnsi="Times New Roman" w:cs="Times New Roman"/>
          <w:sz w:val="20"/>
        </w:rPr>
        <w:t>Karkulka je mladé rozpustilé děvče, které po cestě za babičkou potká vlka. Nechtěně mu poví vše, co vlk potřebuje vědět, aby si mohl dopřát opulentní hostinu skládající se z babičky, Karkulky i dobrot, které Karkulka nese v košíčku. Tradiční příběh s netradičním koncem, to je naše nejnovější pohádka.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491E1F" w:rsidRPr="005318C8" w:rsidRDefault="00491E1F" w:rsidP="00491E1F">
      <w:pPr>
        <w:pStyle w:val="Bezmezer"/>
        <w:rPr>
          <w:sz w:val="10"/>
        </w:rPr>
      </w:pPr>
    </w:p>
    <w:p w:rsidR="00EF4C9E" w:rsidRPr="00D26244" w:rsidRDefault="00EF4C9E" w:rsidP="00EF4C9E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244">
        <w:rPr>
          <w:rFonts w:ascii="Times New Roman" w:hAnsi="Times New Roman" w:cs="Times New Roman"/>
          <w:sz w:val="20"/>
          <w:szCs w:val="20"/>
        </w:rPr>
        <w:t xml:space="preserve">Pro uskutečnění pohádky nám postačí </w:t>
      </w:r>
      <w:r>
        <w:rPr>
          <w:rFonts w:ascii="Times New Roman" w:hAnsi="Times New Roman" w:cs="Times New Roman"/>
          <w:sz w:val="20"/>
          <w:szCs w:val="20"/>
        </w:rPr>
        <w:t xml:space="preserve">zásuvka pro </w:t>
      </w:r>
      <w:r w:rsidRPr="00D26244">
        <w:rPr>
          <w:rFonts w:ascii="Times New Roman" w:hAnsi="Times New Roman" w:cs="Times New Roman"/>
          <w:sz w:val="20"/>
          <w:szCs w:val="20"/>
        </w:rPr>
        <w:t>elektřinu</w:t>
      </w:r>
      <w:r>
        <w:rPr>
          <w:rFonts w:ascii="Times New Roman" w:hAnsi="Times New Roman" w:cs="Times New Roman"/>
          <w:sz w:val="20"/>
          <w:szCs w:val="20"/>
        </w:rPr>
        <w:t xml:space="preserve"> a prostor pro kulisy 3m   na 2,5m</w:t>
      </w:r>
      <w:r w:rsidRPr="00D26244">
        <w:rPr>
          <w:rFonts w:ascii="Times New Roman" w:hAnsi="Times New Roman" w:cs="Times New Roman"/>
          <w:sz w:val="20"/>
          <w:szCs w:val="20"/>
        </w:rPr>
        <w:t>. Při větším počtu diváků používáme mikrofony.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244">
        <w:rPr>
          <w:rFonts w:ascii="Times New Roman" w:hAnsi="Times New Roman" w:cs="Times New Roman"/>
          <w:sz w:val="20"/>
          <w:szCs w:val="20"/>
        </w:rPr>
        <w:t>Z Vaší strany je třeba zajistit pouze sezení pro diváky.</w:t>
      </w:r>
      <w:r>
        <w:rPr>
          <w:rFonts w:ascii="Times New Roman" w:hAnsi="Times New Roman" w:cs="Times New Roman"/>
          <w:sz w:val="20"/>
          <w:szCs w:val="20"/>
        </w:rPr>
        <w:t xml:space="preserve"> Přijedeme 30</w:t>
      </w:r>
      <w:r w:rsidRPr="00D26244">
        <w:rPr>
          <w:rFonts w:ascii="Times New Roman" w:hAnsi="Times New Roman" w:cs="Times New Roman"/>
          <w:sz w:val="20"/>
          <w:szCs w:val="20"/>
        </w:rPr>
        <w:t xml:space="preserve">-50min. před představením. </w:t>
      </w:r>
    </w:p>
    <w:p w:rsidR="00524A93" w:rsidRDefault="00524A93" w:rsidP="005318C8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219A" w:rsidRDefault="00524A93" w:rsidP="005318C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="002A5FDE" w:rsidRPr="009D302B">
        <w:rPr>
          <w:rFonts w:ascii="Times New Roman" w:hAnsi="Times New Roman" w:cs="Times New Roman"/>
          <w:b/>
          <w:sz w:val="20"/>
          <w:szCs w:val="20"/>
        </w:rPr>
        <w:t>ramborové placky</w:t>
      </w:r>
      <w:r w:rsidR="005318C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A5FDE" w:rsidRPr="009D302B">
        <w:rPr>
          <w:rFonts w:ascii="Times New Roman" w:hAnsi="Times New Roman" w:cs="Times New Roman"/>
          <w:sz w:val="20"/>
          <w:szCs w:val="20"/>
        </w:rPr>
        <w:t>Pokud si naše divadlo objednáváte pro větší akci, jako jsou jarmarky či oslavy, využijte náš doprovodný program. Ve staročeském duchu s pecí na loukoťových kolech připravíme placku s</w:t>
      </w:r>
      <w:r w:rsidR="000E219A">
        <w:rPr>
          <w:rFonts w:ascii="Times New Roman" w:hAnsi="Times New Roman" w:cs="Times New Roman"/>
          <w:sz w:val="20"/>
          <w:szCs w:val="20"/>
        </w:rPr>
        <w:t> různými přílohami</w:t>
      </w:r>
      <w:r w:rsidR="002A5FDE" w:rsidRPr="009D302B">
        <w:rPr>
          <w:rFonts w:ascii="Times New Roman" w:hAnsi="Times New Roman" w:cs="Times New Roman"/>
          <w:sz w:val="20"/>
          <w:szCs w:val="20"/>
        </w:rPr>
        <w:t xml:space="preserve"> od kostýmovaných pekařů. Elektřina netřeba.</w:t>
      </w:r>
    </w:p>
    <w:p w:rsidR="002A5FDE" w:rsidRPr="005318C8" w:rsidRDefault="002A5FDE" w:rsidP="00BB228E">
      <w:pPr>
        <w:pStyle w:val="Bezmezer"/>
        <w:jc w:val="both"/>
        <w:rPr>
          <w:rFonts w:ascii="Times New Roman" w:hAnsi="Times New Roman" w:cs="Times New Roman"/>
          <w:sz w:val="10"/>
          <w:szCs w:val="20"/>
        </w:rPr>
      </w:pPr>
    </w:p>
    <w:p w:rsidR="00EF4C9E" w:rsidRPr="00D26244" w:rsidRDefault="00EF4C9E" w:rsidP="00EF4C9E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bookmarkStart w:id="1" w:name="OLE_LINK2"/>
      <w:bookmarkStart w:id="2" w:name="OLE_LINK3"/>
      <w:r w:rsidRPr="00D26244">
        <w:rPr>
          <w:rFonts w:ascii="Times New Roman" w:hAnsi="Times New Roman" w:cs="Times New Roman"/>
          <w:b/>
          <w:sz w:val="20"/>
          <w:szCs w:val="20"/>
        </w:rPr>
        <w:t>Malý Mikulášský program:</w:t>
      </w:r>
      <w:r w:rsidRPr="00D26244">
        <w:rPr>
          <w:rFonts w:ascii="Times New Roman" w:hAnsi="Times New Roman" w:cs="Times New Roman"/>
          <w:sz w:val="20"/>
          <w:szCs w:val="20"/>
        </w:rPr>
        <w:t xml:space="preserve"> Pohádka </w:t>
      </w:r>
      <w:r w:rsidRPr="00D26244">
        <w:rPr>
          <w:rFonts w:ascii="Times New Roman" w:hAnsi="Times New Roman" w:cs="Times New Roman"/>
          <w:b/>
          <w:sz w:val="20"/>
          <w:szCs w:val="20"/>
        </w:rPr>
        <w:t xml:space="preserve">Jak Mikuláš berlu </w:t>
      </w:r>
      <w:proofErr w:type="gramStart"/>
      <w:r w:rsidRPr="00D26244">
        <w:rPr>
          <w:rFonts w:ascii="Times New Roman" w:hAnsi="Times New Roman" w:cs="Times New Roman"/>
          <w:b/>
          <w:sz w:val="20"/>
          <w:szCs w:val="20"/>
        </w:rPr>
        <w:t>ztratil</w:t>
      </w:r>
      <w:r>
        <w:rPr>
          <w:rFonts w:ascii="Times New Roman" w:hAnsi="Times New Roman" w:cs="Times New Roman"/>
          <w:sz w:val="20"/>
          <w:szCs w:val="20"/>
        </w:rPr>
        <w:t xml:space="preserve"> obsahuje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tři</w:t>
      </w:r>
      <w:r w:rsidRPr="00D26244">
        <w:rPr>
          <w:rFonts w:ascii="Times New Roman" w:hAnsi="Times New Roman" w:cs="Times New Roman"/>
          <w:sz w:val="20"/>
          <w:szCs w:val="20"/>
        </w:rPr>
        <w:t xml:space="preserve"> loutky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D26244">
        <w:rPr>
          <w:rFonts w:ascii="Times New Roman" w:hAnsi="Times New Roman" w:cs="Times New Roman"/>
          <w:sz w:val="20"/>
          <w:szCs w:val="20"/>
        </w:rPr>
        <w:t xml:space="preserve"> Mikuláš</w:t>
      </w:r>
      <w:r>
        <w:rPr>
          <w:rFonts w:ascii="Times New Roman" w:hAnsi="Times New Roman" w:cs="Times New Roman"/>
          <w:sz w:val="20"/>
          <w:szCs w:val="20"/>
        </w:rPr>
        <w:t>e, A</w:t>
      </w:r>
      <w:r w:rsidRPr="00D26244">
        <w:rPr>
          <w:rFonts w:ascii="Times New Roman" w:hAnsi="Times New Roman" w:cs="Times New Roman"/>
          <w:sz w:val="20"/>
          <w:szCs w:val="20"/>
        </w:rPr>
        <w:t>nděl</w:t>
      </w:r>
      <w:r>
        <w:rPr>
          <w:rFonts w:ascii="Times New Roman" w:hAnsi="Times New Roman" w:cs="Times New Roman"/>
          <w:sz w:val="20"/>
          <w:szCs w:val="20"/>
        </w:rPr>
        <w:t>a a Čerta</w:t>
      </w:r>
      <w:r w:rsidRPr="00D2624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Děj pohádky se odehrává v nebi, těsně před jejich příchodem mezi nás, obyčejné smrtelníky. Čert zašantročí Mikulášovi berlu, neboť se mu na svět nechce. Ale Mikuláš a Anděl společně s dětmi Čerta nakonec přesvědčí a vše dobře dopadne. </w:t>
      </w:r>
      <w:r w:rsidRPr="00D26244">
        <w:rPr>
          <w:rFonts w:ascii="Times New Roman" w:hAnsi="Times New Roman" w:cs="Times New Roman"/>
          <w:sz w:val="20"/>
          <w:szCs w:val="20"/>
        </w:rPr>
        <w:t xml:space="preserve">Následuje nácvik písničky, důstojný příchod Mikuláše a čerta. Celkový čas </w:t>
      </w:r>
      <w:r>
        <w:rPr>
          <w:rFonts w:ascii="Times New Roman" w:hAnsi="Times New Roman" w:cs="Times New Roman"/>
          <w:sz w:val="20"/>
          <w:szCs w:val="20"/>
        </w:rPr>
        <w:t xml:space="preserve">max. </w:t>
      </w:r>
      <w:r w:rsidR="00B31EF7">
        <w:rPr>
          <w:rFonts w:ascii="Times New Roman" w:hAnsi="Times New Roman" w:cs="Times New Roman"/>
          <w:sz w:val="20"/>
          <w:szCs w:val="20"/>
        </w:rPr>
        <w:t xml:space="preserve">60 min. Jednotná cena 4 800,- </w:t>
      </w:r>
      <w:r w:rsidRPr="00D26244">
        <w:rPr>
          <w:rFonts w:ascii="Times New Roman" w:hAnsi="Times New Roman" w:cs="Times New Roman"/>
          <w:sz w:val="20"/>
          <w:szCs w:val="20"/>
        </w:rPr>
        <w:t>Kč.</w:t>
      </w:r>
    </w:p>
    <w:bookmarkEnd w:id="1"/>
    <w:bookmarkEnd w:id="2"/>
    <w:p w:rsidR="00276699" w:rsidRPr="005318C8" w:rsidRDefault="00276699" w:rsidP="00BB228E">
      <w:pPr>
        <w:pStyle w:val="Bezmezer"/>
        <w:jc w:val="both"/>
        <w:rPr>
          <w:rFonts w:ascii="Times New Roman" w:hAnsi="Times New Roman" w:cs="Times New Roman"/>
          <w:sz w:val="10"/>
          <w:szCs w:val="20"/>
        </w:rPr>
      </w:pPr>
    </w:p>
    <w:p w:rsidR="000464E0" w:rsidRPr="00D26244" w:rsidRDefault="000464E0" w:rsidP="000464E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D26244">
        <w:rPr>
          <w:rFonts w:ascii="Times New Roman" w:hAnsi="Times New Roman" w:cs="Times New Roman"/>
          <w:b/>
          <w:sz w:val="20"/>
          <w:szCs w:val="20"/>
        </w:rPr>
        <w:t xml:space="preserve">Velký Mikulášský program: </w:t>
      </w:r>
      <w:r w:rsidRPr="00D26244">
        <w:rPr>
          <w:rFonts w:ascii="Times New Roman" w:hAnsi="Times New Roman" w:cs="Times New Roman"/>
          <w:sz w:val="20"/>
          <w:szCs w:val="20"/>
        </w:rPr>
        <w:t>Pohádka dl</w:t>
      </w:r>
      <w:r>
        <w:rPr>
          <w:rFonts w:ascii="Times New Roman" w:hAnsi="Times New Roman" w:cs="Times New Roman"/>
          <w:sz w:val="20"/>
          <w:szCs w:val="20"/>
        </w:rPr>
        <w:t>e Vašeho výběru z naší nabídky, p</w:t>
      </w:r>
      <w:r w:rsidRPr="00D26244">
        <w:rPr>
          <w:rFonts w:ascii="Times New Roman" w:hAnsi="Times New Roman" w:cs="Times New Roman"/>
          <w:sz w:val="20"/>
          <w:szCs w:val="20"/>
        </w:rPr>
        <w:t>říchod Mikuláše a čerta, jednotlivě se věnujeme každému dítěti. V ceně jsou čertovské met</w:t>
      </w:r>
      <w:r>
        <w:rPr>
          <w:rFonts w:ascii="Times New Roman" w:hAnsi="Times New Roman" w:cs="Times New Roman"/>
          <w:sz w:val="20"/>
          <w:szCs w:val="20"/>
        </w:rPr>
        <w:t>ličky, které čert rozdává dětem na upomínku, že se mají hezky chovat.</w:t>
      </w:r>
    </w:p>
    <w:p w:rsidR="000464E0" w:rsidRDefault="000464E0" w:rsidP="000464E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Celkový čas neomezujeme, podle počtu dětí</w:t>
      </w:r>
      <w:r w:rsidR="00B31EF7">
        <w:rPr>
          <w:rFonts w:ascii="Times New Roman" w:hAnsi="Times New Roman" w:cs="Times New Roman"/>
          <w:sz w:val="20"/>
          <w:szCs w:val="20"/>
        </w:rPr>
        <w:t xml:space="preserve">.  Cena 6 800,- </w:t>
      </w:r>
      <w:r w:rsidRPr="00D26244">
        <w:rPr>
          <w:rFonts w:ascii="Times New Roman" w:hAnsi="Times New Roman" w:cs="Times New Roman"/>
          <w:sz w:val="20"/>
          <w:szCs w:val="20"/>
        </w:rPr>
        <w:t>Kč.</w:t>
      </w:r>
    </w:p>
    <w:p w:rsidR="009D302B" w:rsidRPr="005318C8" w:rsidRDefault="009D302B" w:rsidP="00BB228E">
      <w:pPr>
        <w:pStyle w:val="Bezmezer"/>
        <w:jc w:val="both"/>
        <w:rPr>
          <w:rFonts w:ascii="Times New Roman" w:hAnsi="Times New Roman" w:cs="Times New Roman"/>
          <w:sz w:val="10"/>
          <w:szCs w:val="20"/>
        </w:rPr>
      </w:pPr>
    </w:p>
    <w:p w:rsidR="00B671AB" w:rsidRPr="005318C8" w:rsidRDefault="00B671AB" w:rsidP="00BB228E">
      <w:pPr>
        <w:pStyle w:val="Bezmezer"/>
        <w:jc w:val="both"/>
        <w:rPr>
          <w:rFonts w:ascii="Times New Roman" w:hAnsi="Times New Roman" w:cs="Times New Roman"/>
          <w:sz w:val="10"/>
          <w:szCs w:val="20"/>
        </w:rPr>
      </w:pPr>
    </w:p>
    <w:p w:rsidR="00BB228E" w:rsidRPr="009D302B" w:rsidRDefault="00B671AB" w:rsidP="00BB228E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9D302B">
        <w:rPr>
          <w:rFonts w:ascii="Times New Roman" w:hAnsi="Times New Roman" w:cs="Times New Roman"/>
          <w:sz w:val="20"/>
          <w:szCs w:val="20"/>
        </w:rPr>
        <w:t>Přejeme Vám mnoho pohádkových zážitků a těšíme se na shledanou!</w:t>
      </w:r>
    </w:p>
    <w:sectPr w:rsidR="00BB228E" w:rsidRPr="009D302B" w:rsidSect="00847EA7">
      <w:footerReference w:type="default" r:id="rId13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68" w:rsidRDefault="00954168" w:rsidP="00177C26">
      <w:pPr>
        <w:spacing w:after="0" w:line="240" w:lineRule="auto"/>
      </w:pPr>
      <w:r>
        <w:separator/>
      </w:r>
    </w:p>
  </w:endnote>
  <w:endnote w:type="continuationSeparator" w:id="0">
    <w:p w:rsidR="00954168" w:rsidRDefault="00954168" w:rsidP="0017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AB" w:rsidRPr="00B671AB" w:rsidRDefault="00B671AB">
    <w:pPr>
      <w:pStyle w:val="Zpat"/>
      <w:rPr>
        <w:rFonts w:ascii="Monotype Corsiva" w:hAnsi="Monotype Corsiva"/>
        <w:b/>
      </w:rPr>
    </w:pPr>
    <w:r>
      <w:tab/>
    </w:r>
    <w:r>
      <w:tab/>
    </w:r>
    <w:r w:rsidR="00F86171">
      <w:rPr>
        <w:rFonts w:ascii="Monotype Corsiva" w:hAnsi="Monotype Corsiva"/>
        <w:b/>
        <w:sz w:val="36"/>
      </w:rPr>
      <w:t>Pavlína Rezkov</w:t>
    </w:r>
    <w:r w:rsidRPr="00B671AB">
      <w:rPr>
        <w:rFonts w:ascii="Monotype Corsiva" w:hAnsi="Monotype Corsiva"/>
        <w:b/>
        <w:sz w:val="36"/>
      </w:rPr>
      <w:t>á, Loutkové divadlo Kozlík</w:t>
    </w:r>
    <w:r>
      <w:rPr>
        <w:rFonts w:ascii="Monotype Corsiva" w:hAnsi="Monotype Corsiva"/>
        <w:b/>
        <w:sz w:val="3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68" w:rsidRDefault="00954168" w:rsidP="00177C26">
      <w:pPr>
        <w:spacing w:after="0" w:line="240" w:lineRule="auto"/>
      </w:pPr>
      <w:r>
        <w:separator/>
      </w:r>
    </w:p>
  </w:footnote>
  <w:footnote w:type="continuationSeparator" w:id="0">
    <w:p w:rsidR="00954168" w:rsidRDefault="00954168" w:rsidP="00177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853"/>
    <w:rsid w:val="0002250E"/>
    <w:rsid w:val="00023E09"/>
    <w:rsid w:val="00035940"/>
    <w:rsid w:val="0004169D"/>
    <w:rsid w:val="000427D5"/>
    <w:rsid w:val="000464E0"/>
    <w:rsid w:val="00047A4F"/>
    <w:rsid w:val="00060243"/>
    <w:rsid w:val="000816D8"/>
    <w:rsid w:val="000A1CED"/>
    <w:rsid w:val="000A750E"/>
    <w:rsid w:val="000B60D0"/>
    <w:rsid w:val="000C1025"/>
    <w:rsid w:val="000C2709"/>
    <w:rsid w:val="000C2F6F"/>
    <w:rsid w:val="000E219A"/>
    <w:rsid w:val="00153FE1"/>
    <w:rsid w:val="00154D55"/>
    <w:rsid w:val="0016379F"/>
    <w:rsid w:val="00177C26"/>
    <w:rsid w:val="00184825"/>
    <w:rsid w:val="001943FD"/>
    <w:rsid w:val="00196A37"/>
    <w:rsid w:val="001A4C58"/>
    <w:rsid w:val="001A7585"/>
    <w:rsid w:val="001A7EEF"/>
    <w:rsid w:val="001D599B"/>
    <w:rsid w:val="001F6B1C"/>
    <w:rsid w:val="00217EDD"/>
    <w:rsid w:val="002311DA"/>
    <w:rsid w:val="00242205"/>
    <w:rsid w:val="002461AE"/>
    <w:rsid w:val="00253A85"/>
    <w:rsid w:val="00255AE6"/>
    <w:rsid w:val="0026052B"/>
    <w:rsid w:val="00264D31"/>
    <w:rsid w:val="00276699"/>
    <w:rsid w:val="00282F11"/>
    <w:rsid w:val="00295478"/>
    <w:rsid w:val="002A3807"/>
    <w:rsid w:val="002A4078"/>
    <w:rsid w:val="002A5FDE"/>
    <w:rsid w:val="002A7742"/>
    <w:rsid w:val="002B63FC"/>
    <w:rsid w:val="002B7C8D"/>
    <w:rsid w:val="002D76AD"/>
    <w:rsid w:val="003340D7"/>
    <w:rsid w:val="0035371F"/>
    <w:rsid w:val="00353C0B"/>
    <w:rsid w:val="00356995"/>
    <w:rsid w:val="00373B50"/>
    <w:rsid w:val="003B1A60"/>
    <w:rsid w:val="003B4EA8"/>
    <w:rsid w:val="003B7E2C"/>
    <w:rsid w:val="003F0111"/>
    <w:rsid w:val="004210B0"/>
    <w:rsid w:val="004304DE"/>
    <w:rsid w:val="0043599F"/>
    <w:rsid w:val="004723ED"/>
    <w:rsid w:val="00477EF1"/>
    <w:rsid w:val="00491E1F"/>
    <w:rsid w:val="00491F2C"/>
    <w:rsid w:val="004C1F0C"/>
    <w:rsid w:val="004C4FD0"/>
    <w:rsid w:val="004C63D9"/>
    <w:rsid w:val="004C778E"/>
    <w:rsid w:val="004C7CCA"/>
    <w:rsid w:val="004D4AF8"/>
    <w:rsid w:val="004E7077"/>
    <w:rsid w:val="00510949"/>
    <w:rsid w:val="00521504"/>
    <w:rsid w:val="00524A93"/>
    <w:rsid w:val="00530247"/>
    <w:rsid w:val="005318C8"/>
    <w:rsid w:val="005654B8"/>
    <w:rsid w:val="005A4515"/>
    <w:rsid w:val="005C1D14"/>
    <w:rsid w:val="005E4C1D"/>
    <w:rsid w:val="006207FC"/>
    <w:rsid w:val="006229A2"/>
    <w:rsid w:val="00643529"/>
    <w:rsid w:val="006454A4"/>
    <w:rsid w:val="00665432"/>
    <w:rsid w:val="006743CD"/>
    <w:rsid w:val="00691572"/>
    <w:rsid w:val="006B48F1"/>
    <w:rsid w:val="006B634E"/>
    <w:rsid w:val="006D750F"/>
    <w:rsid w:val="006E2E3A"/>
    <w:rsid w:val="0075044E"/>
    <w:rsid w:val="0075313E"/>
    <w:rsid w:val="007560BE"/>
    <w:rsid w:val="007564CD"/>
    <w:rsid w:val="0075761A"/>
    <w:rsid w:val="00763607"/>
    <w:rsid w:val="007663B2"/>
    <w:rsid w:val="0077304A"/>
    <w:rsid w:val="00797DC2"/>
    <w:rsid w:val="007B5153"/>
    <w:rsid w:val="007C1E53"/>
    <w:rsid w:val="007D00BF"/>
    <w:rsid w:val="007F4E99"/>
    <w:rsid w:val="0080042F"/>
    <w:rsid w:val="00801FC9"/>
    <w:rsid w:val="008059FF"/>
    <w:rsid w:val="00817827"/>
    <w:rsid w:val="00824A76"/>
    <w:rsid w:val="00847EA7"/>
    <w:rsid w:val="008B4932"/>
    <w:rsid w:val="008C3F01"/>
    <w:rsid w:val="008D7938"/>
    <w:rsid w:val="008F1F81"/>
    <w:rsid w:val="008F39D4"/>
    <w:rsid w:val="009236AC"/>
    <w:rsid w:val="00925077"/>
    <w:rsid w:val="00932F1F"/>
    <w:rsid w:val="0093587C"/>
    <w:rsid w:val="0094749B"/>
    <w:rsid w:val="00952751"/>
    <w:rsid w:val="00954168"/>
    <w:rsid w:val="009701B9"/>
    <w:rsid w:val="00982573"/>
    <w:rsid w:val="009A30FD"/>
    <w:rsid w:val="009B60C6"/>
    <w:rsid w:val="009D2AA4"/>
    <w:rsid w:val="009D302B"/>
    <w:rsid w:val="009E15C2"/>
    <w:rsid w:val="009E5CFE"/>
    <w:rsid w:val="00A4584E"/>
    <w:rsid w:val="00A52E84"/>
    <w:rsid w:val="00AA2CB7"/>
    <w:rsid w:val="00AD0899"/>
    <w:rsid w:val="00AD7458"/>
    <w:rsid w:val="00B20691"/>
    <w:rsid w:val="00B20702"/>
    <w:rsid w:val="00B31EF7"/>
    <w:rsid w:val="00B362E3"/>
    <w:rsid w:val="00B43341"/>
    <w:rsid w:val="00B515C2"/>
    <w:rsid w:val="00B55B2A"/>
    <w:rsid w:val="00B644F8"/>
    <w:rsid w:val="00B671AB"/>
    <w:rsid w:val="00B75706"/>
    <w:rsid w:val="00B840F9"/>
    <w:rsid w:val="00BA5218"/>
    <w:rsid w:val="00BA5AC4"/>
    <w:rsid w:val="00BB228E"/>
    <w:rsid w:val="00BD545E"/>
    <w:rsid w:val="00BF1B03"/>
    <w:rsid w:val="00C2094B"/>
    <w:rsid w:val="00C44C57"/>
    <w:rsid w:val="00C53AE6"/>
    <w:rsid w:val="00C53FE0"/>
    <w:rsid w:val="00C55A40"/>
    <w:rsid w:val="00C748AB"/>
    <w:rsid w:val="00C83E94"/>
    <w:rsid w:val="00C90853"/>
    <w:rsid w:val="00CA6BC2"/>
    <w:rsid w:val="00CA7CD7"/>
    <w:rsid w:val="00CC15DD"/>
    <w:rsid w:val="00CC38FF"/>
    <w:rsid w:val="00CD2A04"/>
    <w:rsid w:val="00CD622C"/>
    <w:rsid w:val="00CF3F4F"/>
    <w:rsid w:val="00CF49B5"/>
    <w:rsid w:val="00D010F1"/>
    <w:rsid w:val="00D03FC3"/>
    <w:rsid w:val="00D278CB"/>
    <w:rsid w:val="00D35E92"/>
    <w:rsid w:val="00D35FEA"/>
    <w:rsid w:val="00D414D8"/>
    <w:rsid w:val="00D5687C"/>
    <w:rsid w:val="00D676C5"/>
    <w:rsid w:val="00D742EE"/>
    <w:rsid w:val="00D77376"/>
    <w:rsid w:val="00D8537E"/>
    <w:rsid w:val="00D87A92"/>
    <w:rsid w:val="00D95270"/>
    <w:rsid w:val="00DA6FAA"/>
    <w:rsid w:val="00DC0C12"/>
    <w:rsid w:val="00E222D4"/>
    <w:rsid w:val="00E245B8"/>
    <w:rsid w:val="00E37A76"/>
    <w:rsid w:val="00E45CAA"/>
    <w:rsid w:val="00E66E4E"/>
    <w:rsid w:val="00E707E2"/>
    <w:rsid w:val="00E80AE8"/>
    <w:rsid w:val="00E87D3E"/>
    <w:rsid w:val="00E9796B"/>
    <w:rsid w:val="00EB66E4"/>
    <w:rsid w:val="00EC3733"/>
    <w:rsid w:val="00ED55EA"/>
    <w:rsid w:val="00EE13F9"/>
    <w:rsid w:val="00EE1D94"/>
    <w:rsid w:val="00EE7D7E"/>
    <w:rsid w:val="00EF3B7B"/>
    <w:rsid w:val="00EF4C9E"/>
    <w:rsid w:val="00EF630D"/>
    <w:rsid w:val="00F321C2"/>
    <w:rsid w:val="00F86171"/>
    <w:rsid w:val="00FA3805"/>
    <w:rsid w:val="00FB32C2"/>
    <w:rsid w:val="00FC11DC"/>
    <w:rsid w:val="00FD33EA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8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74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458"/>
    <w:pPr>
      <w:ind w:left="720"/>
      <w:contextualSpacing/>
    </w:pPr>
  </w:style>
  <w:style w:type="table" w:styleId="Mkatabulky">
    <w:name w:val="Table Grid"/>
    <w:basedOn w:val="Normlntabulka"/>
    <w:uiPriority w:val="59"/>
    <w:rsid w:val="0003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7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C26"/>
  </w:style>
  <w:style w:type="paragraph" w:styleId="Zpat">
    <w:name w:val="footer"/>
    <w:basedOn w:val="Normln"/>
    <w:link w:val="ZpatChar"/>
    <w:uiPriority w:val="99"/>
    <w:unhideWhenUsed/>
    <w:rsid w:val="0017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C26"/>
  </w:style>
  <w:style w:type="paragraph" w:styleId="Normlnweb">
    <w:name w:val="Normal (Web)"/>
    <w:basedOn w:val="Normln"/>
    <w:uiPriority w:val="99"/>
    <w:unhideWhenUsed/>
    <w:rsid w:val="005E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65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8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74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458"/>
    <w:pPr>
      <w:ind w:left="720"/>
      <w:contextualSpacing/>
    </w:pPr>
  </w:style>
  <w:style w:type="table" w:styleId="Mkatabulky">
    <w:name w:val="Table Grid"/>
    <w:basedOn w:val="Normlntabulka"/>
    <w:uiPriority w:val="59"/>
    <w:rsid w:val="0003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7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C26"/>
  </w:style>
  <w:style w:type="paragraph" w:styleId="Zpat">
    <w:name w:val="footer"/>
    <w:basedOn w:val="Normln"/>
    <w:link w:val="ZpatChar"/>
    <w:uiPriority w:val="99"/>
    <w:unhideWhenUsed/>
    <w:rsid w:val="0017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C26"/>
  </w:style>
  <w:style w:type="paragraph" w:styleId="Normlnweb">
    <w:name w:val="Normal (Web)"/>
    <w:basedOn w:val="Normln"/>
    <w:uiPriority w:val="99"/>
    <w:unhideWhenUsed/>
    <w:rsid w:val="005E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654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utkovepohadky.c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outkovepohadky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Gigacomputer</dc:creator>
  <cp:lastModifiedBy>Pavlína Kudrnová</cp:lastModifiedBy>
  <cp:revision>4</cp:revision>
  <cp:lastPrinted>2015-01-03T09:47:00Z</cp:lastPrinted>
  <dcterms:created xsi:type="dcterms:W3CDTF">2019-03-25T11:16:00Z</dcterms:created>
  <dcterms:modified xsi:type="dcterms:W3CDTF">2019-05-09T11:01:00Z</dcterms:modified>
</cp:coreProperties>
</file>